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64414" w14:textId="337260C6" w:rsidR="00452F53" w:rsidRPr="008B0953" w:rsidRDefault="00452F53" w:rsidP="00CD1307">
      <w:pPr>
        <w:spacing w:after="0"/>
        <w:jc w:val="center"/>
        <w:rPr>
          <w:b/>
        </w:rPr>
      </w:pPr>
      <w:r w:rsidRPr="008B0953">
        <w:rPr>
          <w:b/>
        </w:rPr>
        <w:t>First Grade Planning Web</w:t>
      </w:r>
      <w:r w:rsidR="00C81024">
        <w:rPr>
          <w:b/>
        </w:rPr>
        <w:t xml:space="preserve">/2018-2019/March 18-22, </w:t>
      </w:r>
      <w:r w:rsidR="006477CF">
        <w:rPr>
          <w:b/>
        </w:rPr>
        <w:t>2019</w:t>
      </w:r>
      <w:r w:rsidR="00C81024">
        <w:rPr>
          <w:b/>
        </w:rPr>
        <w:t>/4th</w:t>
      </w:r>
      <w:r w:rsidR="00956A60">
        <w:rPr>
          <w:b/>
        </w:rPr>
        <w:t xml:space="preserve"> grading period</w:t>
      </w:r>
    </w:p>
    <w:p w14:paraId="363E5609" w14:textId="38DC957E" w:rsidR="00452F53" w:rsidRPr="008B0953" w:rsidRDefault="00D44E4A" w:rsidP="00CD1307">
      <w:pPr>
        <w:spacing w:after="0"/>
        <w:jc w:val="center"/>
        <w:rPr>
          <w:b/>
        </w:rPr>
      </w:pPr>
      <w:r>
        <w:rPr>
          <w:b/>
        </w:rPr>
        <w:t>Your Child’s Week</w:t>
      </w:r>
    </w:p>
    <w:p w14:paraId="1077558A" w14:textId="50F87AA1" w:rsidR="00452F53" w:rsidRPr="008B0953" w:rsidRDefault="005E5F0B" w:rsidP="00CD1307">
      <w:r w:rsidRPr="008B0953">
        <w:t xml:space="preserve">            </w:t>
      </w:r>
      <w:r w:rsidR="000E6D8E" w:rsidRPr="008B0953">
        <w:t xml:space="preserve">                                               </w:t>
      </w:r>
      <w:r w:rsidR="00C22B9C">
        <w:t xml:space="preserve">    </w:t>
      </w:r>
      <w:r w:rsidR="00A16EDD">
        <w:t xml:space="preserve">       </w:t>
      </w:r>
      <w:r w:rsidR="00956A60">
        <w:t xml:space="preserve"> </w:t>
      </w:r>
      <w:r w:rsidR="0084296C">
        <w:t xml:space="preserve">        </w:t>
      </w:r>
    </w:p>
    <w:tbl>
      <w:tblPr>
        <w:tblStyle w:val="TableGrid"/>
        <w:tblpPr w:leftFromText="180" w:rightFromText="180" w:vertAnchor="text" w:tblpX="622" w:tblpY="1"/>
        <w:tblW w:w="0" w:type="auto"/>
        <w:tblLayout w:type="fixed"/>
        <w:tblLook w:val="01E0" w:firstRow="1" w:lastRow="1" w:firstColumn="1" w:lastColumn="1" w:noHBand="0" w:noVBand="0"/>
      </w:tblPr>
      <w:tblGrid>
        <w:gridCol w:w="4248"/>
        <w:gridCol w:w="4230"/>
        <w:gridCol w:w="5220"/>
      </w:tblGrid>
      <w:tr w:rsidR="00C22B9C" w:rsidRPr="008B0953" w14:paraId="52EB3D65" w14:textId="77777777" w:rsidTr="007E6444">
        <w:trPr>
          <w:trHeight w:val="5660"/>
        </w:trPr>
        <w:tc>
          <w:tcPr>
            <w:tcW w:w="4248" w:type="dxa"/>
          </w:tcPr>
          <w:p w14:paraId="5CC9D018" w14:textId="00B9B996" w:rsidR="00C22B9C" w:rsidRPr="00A16EDD" w:rsidRDefault="00C22B9C" w:rsidP="00C22B9C">
            <w:pPr>
              <w:spacing w:after="0" w:line="240" w:lineRule="auto"/>
              <w:rPr>
                <w:b/>
                <w:sz w:val="22"/>
                <w:szCs w:val="22"/>
              </w:rPr>
            </w:pPr>
            <w:r w:rsidRPr="008B0953">
              <w:rPr>
                <w:b/>
                <w:sz w:val="22"/>
                <w:szCs w:val="22"/>
              </w:rPr>
              <w:t>Reading</w:t>
            </w:r>
            <w:r>
              <w:rPr>
                <w:b/>
                <w:sz w:val="22"/>
                <w:szCs w:val="22"/>
              </w:rPr>
              <w:t xml:space="preserve"> Literature &amp; Informational Text</w:t>
            </w:r>
          </w:p>
          <w:p w14:paraId="45410687" w14:textId="77777777" w:rsidR="006E2B2C" w:rsidRDefault="00AE19C6" w:rsidP="00C22B9C">
            <w:pPr>
              <w:spacing w:after="0" w:line="240" w:lineRule="auto"/>
            </w:pPr>
            <w:r>
              <w:t>1.RL/RI.KID.1 Ask and answer questions about key details in a text.</w:t>
            </w:r>
          </w:p>
          <w:p w14:paraId="6AA452C4" w14:textId="3A418F17" w:rsidR="00AE19C6" w:rsidRDefault="00AE19C6" w:rsidP="00C22B9C">
            <w:pPr>
              <w:spacing w:after="0" w:line="240" w:lineRule="auto"/>
            </w:pPr>
            <w:r>
              <w:t>1.RL.KID.2 Retell stories, including key details, and demonstrate understanding of their central message or lesson.</w:t>
            </w:r>
          </w:p>
          <w:p w14:paraId="1538E60B" w14:textId="5C861DA6" w:rsidR="00DD26D3" w:rsidRDefault="00AE19C6" w:rsidP="00C22B9C">
            <w:pPr>
              <w:spacing w:after="0" w:line="240" w:lineRule="auto"/>
            </w:pPr>
            <w:r>
              <w:t>1.RI.KID.2 Identify the main topic and retell key details of a text.</w:t>
            </w:r>
          </w:p>
          <w:p w14:paraId="359997DA" w14:textId="75ACE4F9" w:rsidR="0050449F" w:rsidRDefault="00E81FF1" w:rsidP="00C22B9C">
            <w:pPr>
              <w:spacing w:after="0" w:line="240" w:lineRule="auto"/>
            </w:pPr>
            <w:r>
              <w:t>Overarchin</w:t>
            </w:r>
            <w:r w:rsidR="000B63C2">
              <w:t xml:space="preserve">g Question:  </w:t>
            </w:r>
            <w:r w:rsidR="00C81024">
              <w:t>How do changes in the environment cause plants to respond in different ways?</w:t>
            </w:r>
          </w:p>
          <w:p w14:paraId="41CA316F" w14:textId="400DB0C1" w:rsidR="00C22B9C" w:rsidRDefault="00C81024" w:rsidP="00C22B9C">
            <w:pPr>
              <w:spacing w:after="0" w:line="240" w:lineRule="auto"/>
              <w:rPr>
                <w:u w:val="single"/>
              </w:rPr>
            </w:pPr>
            <w:r>
              <w:t>Anchor Text-“From Seed to  Plant”</w:t>
            </w:r>
          </w:p>
          <w:p w14:paraId="6347D1B2" w14:textId="30D65636" w:rsidR="007E6444" w:rsidRDefault="00273BA5" w:rsidP="00C22B9C">
            <w:pPr>
              <w:spacing w:after="0" w:line="240" w:lineRule="auto"/>
            </w:pPr>
            <w:r>
              <w:t>Anchor Text-</w:t>
            </w:r>
            <w:r w:rsidR="00F53948">
              <w:t xml:space="preserve"> </w:t>
            </w:r>
            <w:r w:rsidR="00C81024">
              <w:t>“The Tiny Seed”</w:t>
            </w:r>
          </w:p>
          <w:p w14:paraId="29B6354D" w14:textId="3B664C9E" w:rsidR="00C81024" w:rsidRDefault="00C81024" w:rsidP="00C22B9C">
            <w:pPr>
              <w:spacing w:after="0" w:line="240" w:lineRule="auto"/>
            </w:pPr>
            <w:r>
              <w:t>Anchor Text:  “Miss Maple’s Seeds”</w:t>
            </w:r>
          </w:p>
          <w:p w14:paraId="60278778" w14:textId="4D23FCE6" w:rsidR="00A16EDD" w:rsidRPr="00934021" w:rsidRDefault="00A16EDD" w:rsidP="00C22B9C">
            <w:pPr>
              <w:spacing w:after="0" w:line="240" w:lineRule="auto"/>
              <w:rPr>
                <w:u w:val="single"/>
              </w:rPr>
            </w:pPr>
            <w:r>
              <w:t>Jou</w:t>
            </w:r>
            <w:r w:rsidR="00774F12">
              <w:t>rney’</w:t>
            </w:r>
            <w:r w:rsidR="002F038B">
              <w:t xml:space="preserve">s </w:t>
            </w:r>
            <w:r w:rsidR="00860978">
              <w:t xml:space="preserve">Story: </w:t>
            </w:r>
            <w:r w:rsidR="00B348FE">
              <w:t>“Whistle For Willie”/realistic fiction</w:t>
            </w:r>
          </w:p>
          <w:p w14:paraId="554481D0" w14:textId="326A59D7" w:rsidR="00C22B9C" w:rsidRPr="007E6444" w:rsidRDefault="00C22B9C" w:rsidP="00C22B9C">
            <w:pPr>
              <w:spacing w:after="0" w:line="240" w:lineRule="auto"/>
              <w:rPr>
                <w:b/>
                <w:i/>
              </w:rPr>
            </w:pPr>
            <w:r w:rsidRPr="007E6444">
              <w:rPr>
                <w:b/>
                <w:i/>
              </w:rPr>
              <w:t>Compr</w:t>
            </w:r>
            <w:r w:rsidR="000F3CB1">
              <w:rPr>
                <w:b/>
                <w:i/>
              </w:rPr>
              <w:t xml:space="preserve">ehension </w:t>
            </w:r>
            <w:commentRangeStart w:id="0"/>
            <w:r w:rsidR="000F3CB1">
              <w:rPr>
                <w:b/>
                <w:i/>
              </w:rPr>
              <w:t>Skills</w:t>
            </w:r>
            <w:commentRangeEnd w:id="0"/>
            <w:r w:rsidR="00BE1C3A">
              <w:rPr>
                <w:rStyle w:val="CommentReference"/>
              </w:rPr>
              <w:commentReference w:id="0"/>
            </w:r>
            <w:r w:rsidR="000F3CB1">
              <w:rPr>
                <w:b/>
                <w:i/>
              </w:rPr>
              <w:t xml:space="preserve"> and Strategies: </w:t>
            </w:r>
          </w:p>
          <w:p w14:paraId="4034F4D6" w14:textId="65B1EC59" w:rsidR="00C22B9C" w:rsidRPr="00DB2150" w:rsidRDefault="00DB2150" w:rsidP="00C22B9C">
            <w:pPr>
              <w:spacing w:after="0" w:line="240" w:lineRule="auto"/>
            </w:pPr>
            <w:r>
              <w:rPr>
                <w:b/>
                <w:i/>
              </w:rPr>
              <w:t xml:space="preserve">Target Skill- </w:t>
            </w:r>
            <w:r w:rsidR="00B348FE">
              <w:rPr>
                <w:b/>
                <w:i/>
              </w:rPr>
              <w:t>cause and effect</w:t>
            </w:r>
          </w:p>
          <w:p w14:paraId="4AA17B46" w14:textId="73386102" w:rsidR="00C22B9C" w:rsidRDefault="00B65CDC" w:rsidP="00C22B9C">
            <w:pPr>
              <w:spacing w:after="0" w:line="240" w:lineRule="auto"/>
              <w:rPr>
                <w:b/>
                <w:i/>
              </w:rPr>
            </w:pPr>
            <w:r>
              <w:rPr>
                <w:b/>
                <w:i/>
              </w:rPr>
              <w:t xml:space="preserve">Target </w:t>
            </w:r>
            <w:r w:rsidR="00E7164C">
              <w:rPr>
                <w:b/>
                <w:i/>
              </w:rPr>
              <w:t>Strategy:</w:t>
            </w:r>
            <w:r w:rsidR="000B63C2">
              <w:rPr>
                <w:b/>
                <w:i/>
              </w:rPr>
              <w:t xml:space="preserve"> </w:t>
            </w:r>
            <w:r w:rsidR="00B348FE">
              <w:rPr>
                <w:b/>
                <w:i/>
              </w:rPr>
              <w:t>monitor/clarify</w:t>
            </w:r>
          </w:p>
          <w:p w14:paraId="4F367501" w14:textId="3EDC22E1" w:rsidR="00E7164C" w:rsidRPr="00A16EDD" w:rsidRDefault="00AE19C6" w:rsidP="00C22B9C">
            <w:pPr>
              <w:spacing w:after="0" w:line="240" w:lineRule="auto"/>
              <w:rPr>
                <w:b/>
                <w:i/>
              </w:rPr>
            </w:pPr>
            <w:r>
              <w:rPr>
                <w:b/>
                <w:i/>
              </w:rPr>
              <w:t>Fluen</w:t>
            </w:r>
            <w:r w:rsidR="00E7164C">
              <w:rPr>
                <w:b/>
                <w:i/>
              </w:rPr>
              <w:t xml:space="preserve">cy: </w:t>
            </w:r>
            <w:r w:rsidR="00B348FE">
              <w:rPr>
                <w:b/>
                <w:i/>
              </w:rPr>
              <w:t>accuracy: stress</w:t>
            </w:r>
          </w:p>
          <w:p w14:paraId="7715E957" w14:textId="77777777" w:rsidR="00C22B9C" w:rsidRDefault="00C22B9C" w:rsidP="00F93A61">
            <w:pPr>
              <w:spacing w:after="0" w:line="240" w:lineRule="auto"/>
              <w:rPr>
                <w:b/>
                <w:sz w:val="22"/>
                <w:szCs w:val="22"/>
              </w:rPr>
            </w:pPr>
          </w:p>
          <w:p w14:paraId="0250317F" w14:textId="0D593AA9" w:rsidR="000B63C2" w:rsidRPr="00C71809" w:rsidRDefault="000B63C2" w:rsidP="00F93A61">
            <w:pPr>
              <w:spacing w:after="0" w:line="240" w:lineRule="auto"/>
              <w:rPr>
                <w:b/>
                <w:sz w:val="22"/>
                <w:szCs w:val="22"/>
              </w:rPr>
            </w:pPr>
          </w:p>
        </w:tc>
        <w:tc>
          <w:tcPr>
            <w:tcW w:w="4230" w:type="dxa"/>
          </w:tcPr>
          <w:p w14:paraId="3FDB7D59" w14:textId="671709DE" w:rsidR="00C22B9C" w:rsidRPr="00A16EDD" w:rsidRDefault="00C22B9C" w:rsidP="00A16EDD">
            <w:pPr>
              <w:spacing w:after="0" w:line="240" w:lineRule="auto"/>
              <w:jc w:val="center"/>
              <w:rPr>
                <w:b/>
                <w:sz w:val="22"/>
                <w:szCs w:val="22"/>
              </w:rPr>
            </w:pPr>
            <w:r w:rsidRPr="007E6444">
              <w:rPr>
                <w:b/>
                <w:sz w:val="22"/>
                <w:szCs w:val="22"/>
              </w:rPr>
              <w:t>Reading Foundational Skills</w:t>
            </w:r>
          </w:p>
          <w:p w14:paraId="6264914D" w14:textId="77777777" w:rsidR="00C22B9C" w:rsidRPr="007E6444" w:rsidRDefault="00C22B9C" w:rsidP="00C22B9C">
            <w:pPr>
              <w:spacing w:after="0" w:line="240" w:lineRule="auto"/>
            </w:pPr>
            <w:r w:rsidRPr="008443FC">
              <w:rPr>
                <w:b/>
              </w:rPr>
              <w:t>1.FL.PA.2</w:t>
            </w:r>
            <w:r w:rsidRPr="007E6444">
              <w:t xml:space="preserve">  Demonstrate understanding of sp</w:t>
            </w:r>
            <w:r w:rsidR="0008385C">
              <w:t>o</w:t>
            </w:r>
            <w:r w:rsidRPr="007E6444">
              <w:t>ken words, syllables, and sounds (phonemes)</w:t>
            </w:r>
          </w:p>
          <w:p w14:paraId="47272C3C" w14:textId="77777777" w:rsidR="00F62C2B" w:rsidRDefault="006E2B2C" w:rsidP="00C22B9C">
            <w:pPr>
              <w:spacing w:after="0" w:line="240" w:lineRule="auto"/>
            </w:pPr>
            <w:r>
              <w:rPr>
                <w:b/>
              </w:rPr>
              <w:t>1.FL.F.5</w:t>
            </w:r>
            <w:r w:rsidR="008C28EB">
              <w:t xml:space="preserve">  </w:t>
            </w:r>
            <w:r>
              <w:t>Read with sufficient accuracy and fluency to support comprehension.</w:t>
            </w:r>
          </w:p>
          <w:p w14:paraId="4EC5B42B" w14:textId="24470900" w:rsidR="008443FC" w:rsidRDefault="008443FC" w:rsidP="00C22B9C">
            <w:pPr>
              <w:spacing w:after="0" w:line="240" w:lineRule="auto"/>
            </w:pPr>
            <w:r w:rsidRPr="008443FC">
              <w:rPr>
                <w:b/>
              </w:rPr>
              <w:t>1.FL.PWR.3</w:t>
            </w:r>
            <w:r>
              <w:t xml:space="preserve"> Know and apply grade-level phonics and word analysis skills when decoding isolated words and in connected text.</w:t>
            </w:r>
          </w:p>
          <w:p w14:paraId="667912E8" w14:textId="371C3774" w:rsidR="00A16EDD" w:rsidRPr="007E6444" w:rsidRDefault="00C22B9C" w:rsidP="00C22B9C">
            <w:pPr>
              <w:spacing w:after="0" w:line="240" w:lineRule="auto"/>
              <w:rPr>
                <w:b/>
                <w:i/>
              </w:rPr>
            </w:pPr>
            <w:r w:rsidRPr="007E6444">
              <w:rPr>
                <w:b/>
                <w:i/>
              </w:rPr>
              <w:t>High Frequency Words to Know</w:t>
            </w:r>
            <w:r w:rsidR="00A16EDD">
              <w:rPr>
                <w:b/>
                <w:i/>
              </w:rPr>
              <w:t xml:space="preserve">:  </w:t>
            </w:r>
            <w:r w:rsidR="00B348FE">
              <w:rPr>
                <w:b/>
                <w:i/>
              </w:rPr>
              <w:t>again  boy  nothing  along  father  together  began  house</w:t>
            </w:r>
          </w:p>
          <w:p w14:paraId="1E85B401" w14:textId="0CE23812" w:rsidR="00E81FF1" w:rsidRPr="002F038B" w:rsidRDefault="00C22B9C" w:rsidP="00C22B9C">
            <w:pPr>
              <w:spacing w:after="0" w:line="240" w:lineRule="auto"/>
            </w:pPr>
            <w:r w:rsidRPr="007E6444">
              <w:rPr>
                <w:b/>
                <w:i/>
              </w:rPr>
              <w:t>Phonic</w:t>
            </w:r>
            <w:r w:rsidR="00096AD3">
              <w:rPr>
                <w:b/>
                <w:i/>
              </w:rPr>
              <w:t>s:</w:t>
            </w:r>
            <w:r w:rsidR="00B348FE">
              <w:rPr>
                <w:b/>
                <w:i/>
              </w:rPr>
              <w:t xml:space="preserve">  vowel digraph oo  syllable pattern CVC</w:t>
            </w:r>
          </w:p>
          <w:p w14:paraId="63049074" w14:textId="1FEEF8A1" w:rsidR="00DD26D3" w:rsidRPr="00DD26D3" w:rsidRDefault="00B92A70" w:rsidP="00C22B9C">
            <w:pPr>
              <w:spacing w:after="0" w:line="240" w:lineRule="auto"/>
              <w:rPr>
                <w:b/>
                <w:i/>
              </w:rPr>
            </w:pPr>
            <w:r>
              <w:rPr>
                <w:b/>
                <w:i/>
              </w:rPr>
              <w:t>Vocabulary</w:t>
            </w:r>
            <w:r w:rsidR="00E81FF1">
              <w:rPr>
                <w:b/>
                <w:i/>
              </w:rPr>
              <w:t xml:space="preserve"> Str</w:t>
            </w:r>
            <w:r w:rsidR="000B63C2">
              <w:rPr>
                <w:b/>
                <w:i/>
              </w:rPr>
              <w:t>ategies –</w:t>
            </w:r>
            <w:r w:rsidR="00B348FE">
              <w:rPr>
                <w:b/>
                <w:i/>
              </w:rPr>
              <w:t>define words</w:t>
            </w:r>
          </w:p>
          <w:p w14:paraId="7E855647" w14:textId="6869734E" w:rsidR="00E7164C" w:rsidRDefault="00D241D1" w:rsidP="00C22B9C">
            <w:pPr>
              <w:spacing w:after="0" w:line="240" w:lineRule="auto"/>
              <w:rPr>
                <w:b/>
              </w:rPr>
            </w:pPr>
            <w:r>
              <w:rPr>
                <w:b/>
              </w:rPr>
              <w:t>Gr</w:t>
            </w:r>
            <w:r w:rsidR="00E7164C">
              <w:rPr>
                <w:b/>
              </w:rPr>
              <w:t xml:space="preserve">ammar- </w:t>
            </w:r>
            <w:r w:rsidR="000B63C2">
              <w:rPr>
                <w:b/>
              </w:rPr>
              <w:t xml:space="preserve"> </w:t>
            </w:r>
            <w:r w:rsidR="00B348FE">
              <w:rPr>
                <w:b/>
              </w:rPr>
              <w:t>possessive pronouns</w:t>
            </w:r>
          </w:p>
          <w:p w14:paraId="6823AE9F" w14:textId="77777777" w:rsidR="000B63C2" w:rsidRDefault="000B63C2" w:rsidP="00C22B9C">
            <w:pPr>
              <w:spacing w:after="0" w:line="240" w:lineRule="auto"/>
              <w:rPr>
                <w:b/>
              </w:rPr>
            </w:pPr>
          </w:p>
          <w:p w14:paraId="00EC613F" w14:textId="3134A884" w:rsidR="000B63C2" w:rsidRPr="00A16EDD" w:rsidRDefault="000B63C2" w:rsidP="00C22B9C">
            <w:pPr>
              <w:spacing w:after="0" w:line="240" w:lineRule="auto"/>
              <w:rPr>
                <w:b/>
              </w:rPr>
            </w:pPr>
          </w:p>
        </w:tc>
        <w:tc>
          <w:tcPr>
            <w:tcW w:w="5220" w:type="dxa"/>
          </w:tcPr>
          <w:p w14:paraId="075B603E" w14:textId="77777777" w:rsidR="00A77839" w:rsidRPr="008B0953" w:rsidRDefault="00A77839" w:rsidP="00A77839">
            <w:pPr>
              <w:spacing w:after="0" w:line="240" w:lineRule="auto"/>
              <w:jc w:val="center"/>
              <w:rPr>
                <w:b/>
                <w:sz w:val="22"/>
                <w:szCs w:val="22"/>
              </w:rPr>
            </w:pPr>
            <w:r w:rsidRPr="008B0953">
              <w:rPr>
                <w:b/>
                <w:sz w:val="22"/>
                <w:szCs w:val="22"/>
              </w:rPr>
              <w:t>Writing</w:t>
            </w:r>
          </w:p>
          <w:p w14:paraId="3405A65F" w14:textId="42F059B1" w:rsidR="00BF2698" w:rsidRPr="00BF5B53" w:rsidRDefault="00A77839" w:rsidP="00273BA5">
            <w:pPr>
              <w:spacing w:after="0" w:line="240" w:lineRule="auto"/>
              <w:rPr>
                <w:rFonts w:asciiTheme="minorHAnsi" w:hAnsiTheme="minorHAnsi" w:cs="Calibri-Bold"/>
                <w:bCs/>
                <w:sz w:val="16"/>
                <w:szCs w:val="16"/>
              </w:rPr>
            </w:pPr>
            <w:r w:rsidRPr="008B0953">
              <w:t xml:space="preserve"> </w:t>
            </w:r>
            <w:r w:rsidR="00C81024">
              <w:rPr>
                <w:sz w:val="18"/>
                <w:szCs w:val="18"/>
              </w:rPr>
              <w:t>Mr. Green is looking for some qualified students to volunteer at her nursery, Green’s Garden Depot.  She has sent a volunteer application for each of you to fill out to show what you know about parts of plants and their life cycles.  You will have an opportunity to practice your interview with a partner to demonstrate your knowledge and qualifications that will make you an effective volunteer.</w:t>
            </w:r>
          </w:p>
          <w:p w14:paraId="55BFD30D" w14:textId="7F65692E" w:rsidR="00A77839" w:rsidRPr="00A16EDD" w:rsidRDefault="007E6444" w:rsidP="007E6444">
            <w:pPr>
              <w:spacing w:after="0" w:line="240" w:lineRule="auto"/>
              <w:rPr>
                <w:sz w:val="18"/>
                <w:szCs w:val="18"/>
              </w:rPr>
            </w:pPr>
            <w:r>
              <w:rPr>
                <w:sz w:val="18"/>
                <w:szCs w:val="18"/>
              </w:rPr>
              <w:t>_______________________________________________________</w:t>
            </w:r>
          </w:p>
          <w:p w14:paraId="27E22A2B" w14:textId="326DE5D1" w:rsidR="00B65CDC" w:rsidRDefault="00A77839" w:rsidP="000B63C2">
            <w:pPr>
              <w:spacing w:after="0" w:line="240" w:lineRule="auto"/>
              <w:jc w:val="center"/>
              <w:rPr>
                <w:b/>
                <w:sz w:val="22"/>
                <w:szCs w:val="22"/>
              </w:rPr>
            </w:pPr>
            <w:r w:rsidRPr="007E6444">
              <w:rPr>
                <w:b/>
                <w:sz w:val="22"/>
                <w:szCs w:val="22"/>
              </w:rPr>
              <w:t>Spelling</w:t>
            </w:r>
            <w:r w:rsidR="00775C14">
              <w:rPr>
                <w:b/>
                <w:sz w:val="22"/>
                <w:szCs w:val="22"/>
              </w:rPr>
              <w:t>/List #23</w:t>
            </w:r>
          </w:p>
          <w:p w14:paraId="6B6AD579" w14:textId="0F85D9D9" w:rsidR="00B65CDC" w:rsidRDefault="00775C14" w:rsidP="00FE280D">
            <w:pPr>
              <w:spacing w:after="0" w:line="240" w:lineRule="auto"/>
              <w:rPr>
                <w:b/>
                <w:sz w:val="22"/>
                <w:szCs w:val="22"/>
              </w:rPr>
            </w:pPr>
            <w:r>
              <w:rPr>
                <w:b/>
                <w:sz w:val="22"/>
                <w:szCs w:val="22"/>
              </w:rPr>
              <w:t>l</w:t>
            </w:r>
            <w:bookmarkStart w:id="1" w:name="_GoBack"/>
            <w:bookmarkEnd w:id="1"/>
            <w:r>
              <w:rPr>
                <w:b/>
                <w:sz w:val="22"/>
                <w:szCs w:val="22"/>
              </w:rPr>
              <w:t>ook  book  good  hook  brook  took  foot  shook  wood  hood</w:t>
            </w:r>
          </w:p>
          <w:p w14:paraId="68EBA1C5" w14:textId="5A0A9D2E" w:rsidR="00A52283" w:rsidRDefault="00A52283" w:rsidP="00FE280D">
            <w:pPr>
              <w:spacing w:after="0" w:line="240" w:lineRule="auto"/>
              <w:rPr>
                <w:b/>
                <w:sz w:val="22"/>
                <w:szCs w:val="22"/>
              </w:rPr>
            </w:pPr>
            <w:r>
              <w:rPr>
                <w:b/>
                <w:sz w:val="22"/>
                <w:szCs w:val="22"/>
              </w:rPr>
              <w:t>Challeng</w:t>
            </w:r>
            <w:r w:rsidR="00775C14">
              <w:rPr>
                <w:b/>
                <w:sz w:val="22"/>
                <w:szCs w:val="22"/>
              </w:rPr>
              <w:t>e Words:  playbook  toothpaste</w:t>
            </w:r>
          </w:p>
          <w:p w14:paraId="3677BA5F" w14:textId="15601E81" w:rsidR="00A52283" w:rsidRDefault="00B760C4" w:rsidP="00FE280D">
            <w:pPr>
              <w:spacing w:after="0" w:line="240" w:lineRule="auto"/>
              <w:rPr>
                <w:sz w:val="22"/>
                <w:szCs w:val="22"/>
              </w:rPr>
            </w:pPr>
            <w:r>
              <w:rPr>
                <w:b/>
                <w:sz w:val="22"/>
                <w:szCs w:val="22"/>
              </w:rPr>
              <w:t>Sight Wo</w:t>
            </w:r>
            <w:r w:rsidR="00775C14">
              <w:rPr>
                <w:b/>
                <w:sz w:val="22"/>
                <w:szCs w:val="22"/>
              </w:rPr>
              <w:t>rds: every  pretty  jump  green  four</w:t>
            </w:r>
          </w:p>
          <w:p w14:paraId="080A2A99" w14:textId="584B579F" w:rsidR="00B65CDC" w:rsidRDefault="00B65CDC" w:rsidP="00B65CDC">
            <w:pPr>
              <w:spacing w:after="0" w:line="240" w:lineRule="auto"/>
              <w:jc w:val="center"/>
              <w:rPr>
                <w:sz w:val="28"/>
                <w:szCs w:val="22"/>
              </w:rPr>
            </w:pPr>
            <w:r>
              <w:rPr>
                <w:sz w:val="28"/>
                <w:szCs w:val="22"/>
              </w:rPr>
              <w:t>SEL</w:t>
            </w:r>
          </w:p>
          <w:p w14:paraId="5D6D46CD" w14:textId="3B2EEBAE" w:rsidR="007B78BB" w:rsidRDefault="00D44E4A" w:rsidP="00B65CDC">
            <w:pPr>
              <w:spacing w:after="0" w:line="240" w:lineRule="auto"/>
              <w:jc w:val="center"/>
              <w:rPr>
                <w:sz w:val="28"/>
                <w:szCs w:val="22"/>
              </w:rPr>
            </w:pPr>
            <w:r>
              <w:rPr>
                <w:sz w:val="28"/>
                <w:szCs w:val="22"/>
              </w:rPr>
              <w:t>Unit 3</w:t>
            </w:r>
          </w:p>
          <w:p w14:paraId="12143846" w14:textId="0032C219" w:rsidR="00D44E4A" w:rsidRDefault="00D44E4A" w:rsidP="00B65CDC">
            <w:pPr>
              <w:spacing w:after="0" w:line="240" w:lineRule="auto"/>
              <w:jc w:val="center"/>
              <w:rPr>
                <w:sz w:val="28"/>
                <w:szCs w:val="22"/>
              </w:rPr>
            </w:pPr>
            <w:r>
              <w:rPr>
                <w:sz w:val="28"/>
                <w:szCs w:val="22"/>
              </w:rPr>
              <w:t>Communication</w:t>
            </w:r>
          </w:p>
          <w:p w14:paraId="5BC5EB93" w14:textId="3B7B7D73" w:rsidR="00F24577" w:rsidRPr="00B65CDC" w:rsidRDefault="00F24577" w:rsidP="00B65CDC">
            <w:pPr>
              <w:spacing w:after="0" w:line="240" w:lineRule="auto"/>
              <w:jc w:val="center"/>
              <w:rPr>
                <w:sz w:val="28"/>
                <w:szCs w:val="22"/>
              </w:rPr>
            </w:pPr>
          </w:p>
        </w:tc>
      </w:tr>
      <w:tr w:rsidR="00C22B9C" w:rsidRPr="008B0953" w14:paraId="2314F550" w14:textId="77777777" w:rsidTr="00DB2150">
        <w:trPr>
          <w:trHeight w:val="3916"/>
        </w:trPr>
        <w:tc>
          <w:tcPr>
            <w:tcW w:w="4248" w:type="dxa"/>
          </w:tcPr>
          <w:p w14:paraId="66EDF2E0" w14:textId="0261578A" w:rsidR="00A77839" w:rsidRPr="000F35D5" w:rsidRDefault="00A77839" w:rsidP="000F35D5">
            <w:pPr>
              <w:spacing w:after="0" w:line="240" w:lineRule="auto"/>
              <w:jc w:val="center"/>
              <w:rPr>
                <w:b/>
                <w:sz w:val="22"/>
                <w:szCs w:val="22"/>
              </w:rPr>
            </w:pPr>
            <w:r w:rsidRPr="008B0953">
              <w:rPr>
                <w:b/>
                <w:sz w:val="22"/>
                <w:szCs w:val="22"/>
              </w:rPr>
              <w:t>Math</w:t>
            </w:r>
          </w:p>
          <w:p w14:paraId="0892D8C9" w14:textId="470672C4" w:rsidR="00860978" w:rsidRDefault="00860978" w:rsidP="00860978">
            <w:pPr>
              <w:spacing w:after="0" w:line="240" w:lineRule="auto"/>
              <w:rPr>
                <w:b/>
              </w:rPr>
            </w:pPr>
          </w:p>
          <w:p w14:paraId="5741F15D" w14:textId="380AF7C0" w:rsidR="00774F12" w:rsidRDefault="00A814CA" w:rsidP="00144E8B">
            <w:pPr>
              <w:spacing w:after="0" w:line="240" w:lineRule="auto"/>
              <w:jc w:val="center"/>
              <w:rPr>
                <w:b/>
              </w:rPr>
            </w:pPr>
            <w:r>
              <w:rPr>
                <w:b/>
              </w:rPr>
              <w:t>1.GA.1 Distinguish</w:t>
            </w:r>
            <w:r w:rsidR="00E31AEA">
              <w:rPr>
                <w:b/>
              </w:rPr>
              <w:t xml:space="preserve"> between attributes that define a shape (number of sides and vertices) versus attributes that do not define shape (color, orientation, overall size); build and draw two-dimensional shapes to possess defining attributes.</w:t>
            </w:r>
          </w:p>
          <w:p w14:paraId="255DBFD9" w14:textId="1895AFFE" w:rsidR="00E31AEA" w:rsidRDefault="00E31AEA" w:rsidP="00144E8B">
            <w:pPr>
              <w:spacing w:after="0" w:line="240" w:lineRule="auto"/>
              <w:jc w:val="center"/>
              <w:rPr>
                <w:b/>
              </w:rPr>
            </w:pPr>
          </w:p>
          <w:p w14:paraId="418D53AD" w14:textId="74643273" w:rsidR="00E31AEA" w:rsidRDefault="00A814CA" w:rsidP="00144E8B">
            <w:pPr>
              <w:spacing w:after="0" w:line="240" w:lineRule="auto"/>
              <w:jc w:val="center"/>
              <w:rPr>
                <w:b/>
              </w:rPr>
            </w:pPr>
            <w:r>
              <w:rPr>
                <w:b/>
              </w:rPr>
              <w:t>GoMath Chapter 12:  Two-Dimensional Geometry</w:t>
            </w:r>
          </w:p>
          <w:p w14:paraId="30045033" w14:textId="30857B30" w:rsidR="009A5D1E" w:rsidRDefault="009A5D1E" w:rsidP="00144E8B">
            <w:pPr>
              <w:spacing w:after="0" w:line="240" w:lineRule="auto"/>
              <w:jc w:val="center"/>
              <w:rPr>
                <w:b/>
              </w:rPr>
            </w:pPr>
          </w:p>
          <w:p w14:paraId="0BD39EEE" w14:textId="5084D6AB" w:rsidR="009A5D1E" w:rsidRDefault="009A5D1E" w:rsidP="00144E8B">
            <w:pPr>
              <w:spacing w:after="0" w:line="240" w:lineRule="auto"/>
              <w:jc w:val="center"/>
              <w:rPr>
                <w:b/>
              </w:rPr>
            </w:pPr>
          </w:p>
          <w:p w14:paraId="132C3F88" w14:textId="77777777" w:rsidR="009A5D1E" w:rsidRDefault="009A5D1E" w:rsidP="00144E8B">
            <w:pPr>
              <w:spacing w:after="0" w:line="240" w:lineRule="auto"/>
              <w:jc w:val="center"/>
              <w:rPr>
                <w:b/>
              </w:rPr>
            </w:pPr>
          </w:p>
          <w:p w14:paraId="68FF3CC6" w14:textId="7B7D93A3" w:rsidR="001322CE" w:rsidRPr="00DB760D" w:rsidRDefault="001322CE" w:rsidP="003F7F6E">
            <w:pPr>
              <w:spacing w:after="0" w:line="240" w:lineRule="auto"/>
              <w:rPr>
                <w:b/>
              </w:rPr>
            </w:pPr>
          </w:p>
          <w:p w14:paraId="17B81056" w14:textId="77777777" w:rsidR="008443FC" w:rsidRDefault="008443FC" w:rsidP="00A77839">
            <w:pPr>
              <w:rPr>
                <w:sz w:val="18"/>
                <w:szCs w:val="18"/>
              </w:rPr>
            </w:pPr>
          </w:p>
          <w:p w14:paraId="0B578225" w14:textId="77777777" w:rsidR="008443FC" w:rsidRPr="008443FC" w:rsidRDefault="008443FC" w:rsidP="00A77839">
            <w:pPr>
              <w:rPr>
                <w:b/>
                <w:sz w:val="18"/>
                <w:szCs w:val="18"/>
              </w:rPr>
            </w:pPr>
          </w:p>
          <w:p w14:paraId="3728832F" w14:textId="77777777" w:rsidR="00DB2150" w:rsidRPr="00DB2150" w:rsidRDefault="00DB2150" w:rsidP="00A77839">
            <w:pPr>
              <w:rPr>
                <w:sz w:val="28"/>
                <w:szCs w:val="28"/>
              </w:rPr>
            </w:pPr>
          </w:p>
          <w:p w14:paraId="283D6F54" w14:textId="77777777" w:rsidR="00DB2150" w:rsidRPr="00DB2150" w:rsidRDefault="00DB2150" w:rsidP="00A77839"/>
        </w:tc>
        <w:tc>
          <w:tcPr>
            <w:tcW w:w="4230" w:type="dxa"/>
          </w:tcPr>
          <w:p w14:paraId="79F71BF7" w14:textId="3EE3567B" w:rsidR="00EE209F" w:rsidRDefault="001A15B9" w:rsidP="001A15B9">
            <w:pPr>
              <w:spacing w:after="0" w:line="240" w:lineRule="auto"/>
              <w:jc w:val="center"/>
              <w:rPr>
                <w:b/>
                <w:sz w:val="22"/>
                <w:szCs w:val="22"/>
              </w:rPr>
            </w:pPr>
            <w:r>
              <w:rPr>
                <w:b/>
                <w:sz w:val="22"/>
                <w:szCs w:val="22"/>
              </w:rPr>
              <w:lastRenderedPageBreak/>
              <w:t>Science</w:t>
            </w:r>
          </w:p>
          <w:p w14:paraId="327983C0" w14:textId="73508B14" w:rsidR="001A15B9" w:rsidRDefault="00B348FE" w:rsidP="001A15B9">
            <w:pPr>
              <w:spacing w:after="0" w:line="240" w:lineRule="auto"/>
              <w:jc w:val="center"/>
              <w:rPr>
                <w:b/>
                <w:sz w:val="22"/>
                <w:szCs w:val="22"/>
              </w:rPr>
            </w:pPr>
            <w:r>
              <w:rPr>
                <w:b/>
                <w:sz w:val="22"/>
                <w:szCs w:val="22"/>
              </w:rPr>
              <w:t>Earth’s Place in the Universe:  Sky Watchers</w:t>
            </w:r>
          </w:p>
          <w:p w14:paraId="73F46849" w14:textId="0251B9A0" w:rsidR="00B348FE" w:rsidRDefault="00B348FE" w:rsidP="001A15B9">
            <w:pPr>
              <w:spacing w:after="0" w:line="240" w:lineRule="auto"/>
              <w:jc w:val="center"/>
              <w:rPr>
                <w:b/>
                <w:sz w:val="22"/>
                <w:szCs w:val="22"/>
              </w:rPr>
            </w:pPr>
          </w:p>
          <w:p w14:paraId="144AE168" w14:textId="2016B7BF" w:rsidR="00B348FE" w:rsidRDefault="00B348FE" w:rsidP="001A15B9">
            <w:pPr>
              <w:spacing w:after="0" w:line="240" w:lineRule="auto"/>
              <w:jc w:val="center"/>
              <w:rPr>
                <w:b/>
                <w:sz w:val="22"/>
                <w:szCs w:val="22"/>
              </w:rPr>
            </w:pPr>
            <w:r>
              <w:rPr>
                <w:b/>
                <w:sz w:val="22"/>
                <w:szCs w:val="22"/>
              </w:rPr>
              <w:t>Social Studies</w:t>
            </w:r>
          </w:p>
          <w:p w14:paraId="2293CBD7" w14:textId="0CFECF15" w:rsidR="00E31AEA" w:rsidRDefault="00E31AEA" w:rsidP="001A15B9">
            <w:pPr>
              <w:spacing w:after="0" w:line="240" w:lineRule="auto"/>
              <w:jc w:val="center"/>
              <w:rPr>
                <w:b/>
                <w:sz w:val="22"/>
                <w:szCs w:val="22"/>
              </w:rPr>
            </w:pPr>
            <w:r>
              <w:rPr>
                <w:b/>
                <w:sz w:val="22"/>
                <w:szCs w:val="22"/>
              </w:rPr>
              <w:t>1.16  Define and locate the North and South Poles and equator</w:t>
            </w:r>
          </w:p>
          <w:p w14:paraId="265B2236" w14:textId="77777777" w:rsidR="00E31AEA" w:rsidRDefault="00E31AEA" w:rsidP="001A15B9">
            <w:pPr>
              <w:spacing w:after="0" w:line="240" w:lineRule="auto"/>
              <w:jc w:val="center"/>
              <w:rPr>
                <w:b/>
                <w:sz w:val="22"/>
                <w:szCs w:val="22"/>
              </w:rPr>
            </w:pPr>
          </w:p>
          <w:p w14:paraId="200B6DDD" w14:textId="113C3355" w:rsidR="00E31AEA" w:rsidRDefault="00E31AEA" w:rsidP="001A15B9">
            <w:pPr>
              <w:spacing w:after="0" w:line="240" w:lineRule="auto"/>
              <w:jc w:val="center"/>
              <w:rPr>
                <w:b/>
                <w:sz w:val="22"/>
                <w:szCs w:val="22"/>
              </w:rPr>
            </w:pPr>
            <w:r>
              <w:rPr>
                <w:b/>
                <w:sz w:val="22"/>
                <w:szCs w:val="22"/>
              </w:rPr>
              <w:t>SS Weekly #13 Maps</w:t>
            </w:r>
          </w:p>
          <w:p w14:paraId="4D8A02D1" w14:textId="24C7E009" w:rsidR="00E31AEA" w:rsidRPr="008443FC" w:rsidRDefault="00E31AEA" w:rsidP="001A15B9">
            <w:pPr>
              <w:spacing w:after="0" w:line="240" w:lineRule="auto"/>
              <w:jc w:val="center"/>
              <w:rPr>
                <w:b/>
                <w:sz w:val="22"/>
                <w:szCs w:val="22"/>
              </w:rPr>
            </w:pPr>
            <w:r>
              <w:rPr>
                <w:b/>
                <w:sz w:val="22"/>
                <w:szCs w:val="22"/>
              </w:rPr>
              <w:t>SS Weekly #14  Earth</w:t>
            </w:r>
          </w:p>
          <w:p w14:paraId="401448BF" w14:textId="7526CEAF" w:rsidR="00BF2698" w:rsidRDefault="00690C1A" w:rsidP="00F24577">
            <w:pPr>
              <w:spacing w:after="0" w:line="240" w:lineRule="auto"/>
              <w:rPr>
                <w:rFonts w:asciiTheme="minorHAnsi" w:hAnsiTheme="minorHAnsi" w:cstheme="minorHAnsi"/>
                <w:b/>
                <w:sz w:val="22"/>
                <w:szCs w:val="22"/>
              </w:rPr>
            </w:pPr>
            <w:r>
              <w:rPr>
                <w:rFonts w:asciiTheme="minorHAnsi" w:hAnsiTheme="minorHAnsi" w:cstheme="minorHAnsi"/>
                <w:b/>
                <w:sz w:val="22"/>
                <w:szCs w:val="22"/>
              </w:rPr>
              <w:t xml:space="preserve">                         </w:t>
            </w:r>
          </w:p>
          <w:p w14:paraId="728C1EB4" w14:textId="77777777" w:rsidR="00690C1A" w:rsidRDefault="00690C1A" w:rsidP="00F24577">
            <w:pPr>
              <w:spacing w:after="0" w:line="240" w:lineRule="auto"/>
              <w:rPr>
                <w:rFonts w:asciiTheme="minorHAnsi" w:hAnsiTheme="minorHAnsi" w:cstheme="minorHAnsi"/>
                <w:b/>
                <w:sz w:val="22"/>
                <w:szCs w:val="22"/>
              </w:rPr>
            </w:pPr>
          </w:p>
          <w:p w14:paraId="08D67778" w14:textId="089107E5" w:rsidR="00105C05" w:rsidRDefault="00105C05" w:rsidP="00B348FE">
            <w:pPr>
              <w:spacing w:after="0" w:line="240" w:lineRule="auto"/>
              <w:jc w:val="center"/>
              <w:rPr>
                <w:rFonts w:asciiTheme="minorHAnsi" w:hAnsiTheme="minorHAnsi" w:cstheme="minorHAnsi"/>
                <w:b/>
                <w:sz w:val="22"/>
                <w:szCs w:val="22"/>
              </w:rPr>
            </w:pPr>
          </w:p>
          <w:p w14:paraId="5CE70D8F" w14:textId="77777777" w:rsidR="004B7156" w:rsidRDefault="004B7156" w:rsidP="00B73480">
            <w:pPr>
              <w:spacing w:after="0" w:line="240" w:lineRule="auto"/>
              <w:jc w:val="center"/>
              <w:rPr>
                <w:rFonts w:asciiTheme="minorHAnsi" w:hAnsiTheme="minorHAnsi" w:cstheme="minorHAnsi"/>
                <w:b/>
                <w:sz w:val="22"/>
                <w:szCs w:val="22"/>
              </w:rPr>
            </w:pPr>
          </w:p>
          <w:p w14:paraId="77B510F4" w14:textId="74A6EC7D" w:rsidR="00595E46" w:rsidRDefault="00595E46" w:rsidP="00144E8B">
            <w:pPr>
              <w:spacing w:after="0" w:line="240" w:lineRule="auto"/>
              <w:jc w:val="center"/>
              <w:rPr>
                <w:rFonts w:asciiTheme="minorHAnsi" w:hAnsiTheme="minorHAnsi" w:cstheme="minorHAnsi"/>
                <w:b/>
                <w:sz w:val="22"/>
                <w:szCs w:val="22"/>
              </w:rPr>
            </w:pPr>
          </w:p>
          <w:p w14:paraId="55912F78" w14:textId="3DD6F579" w:rsidR="00595E46" w:rsidRDefault="00595E46" w:rsidP="00B73480">
            <w:pPr>
              <w:spacing w:after="0" w:line="240" w:lineRule="auto"/>
              <w:jc w:val="center"/>
              <w:rPr>
                <w:rFonts w:asciiTheme="minorHAnsi" w:hAnsiTheme="minorHAnsi" w:cstheme="minorHAnsi"/>
                <w:b/>
                <w:sz w:val="22"/>
                <w:szCs w:val="22"/>
              </w:rPr>
            </w:pPr>
          </w:p>
          <w:p w14:paraId="66A0539D" w14:textId="1EE3EA4D" w:rsidR="00F90D29" w:rsidRDefault="00F90D29" w:rsidP="00965071">
            <w:pPr>
              <w:spacing w:after="0" w:line="240" w:lineRule="auto"/>
              <w:rPr>
                <w:rFonts w:asciiTheme="minorHAnsi" w:hAnsiTheme="minorHAnsi" w:cstheme="minorHAnsi"/>
                <w:b/>
                <w:sz w:val="22"/>
                <w:szCs w:val="22"/>
              </w:rPr>
            </w:pPr>
          </w:p>
          <w:p w14:paraId="0B5074E3" w14:textId="2EB1D4F3" w:rsidR="002E5C12" w:rsidRDefault="002E5C12" w:rsidP="002E5C12">
            <w:pPr>
              <w:spacing w:after="0" w:line="240" w:lineRule="auto"/>
              <w:rPr>
                <w:rFonts w:asciiTheme="minorHAnsi" w:hAnsiTheme="minorHAnsi" w:cstheme="minorHAnsi"/>
                <w:b/>
                <w:sz w:val="22"/>
                <w:szCs w:val="22"/>
              </w:rPr>
            </w:pPr>
          </w:p>
          <w:p w14:paraId="3898C7A9" w14:textId="07937784" w:rsidR="004512AE" w:rsidRDefault="004512AE" w:rsidP="001A15B9">
            <w:pPr>
              <w:spacing w:after="0" w:line="240" w:lineRule="auto"/>
              <w:jc w:val="center"/>
              <w:rPr>
                <w:rFonts w:asciiTheme="minorHAnsi" w:hAnsiTheme="minorHAnsi" w:cstheme="minorHAnsi"/>
                <w:b/>
                <w:sz w:val="22"/>
                <w:szCs w:val="22"/>
              </w:rPr>
            </w:pPr>
          </w:p>
          <w:p w14:paraId="2A232457" w14:textId="2135F161" w:rsidR="002E5C12" w:rsidRDefault="002E5C12" w:rsidP="00367B7C">
            <w:pPr>
              <w:spacing w:after="0" w:line="240" w:lineRule="auto"/>
              <w:jc w:val="center"/>
              <w:rPr>
                <w:rFonts w:asciiTheme="minorHAnsi" w:hAnsiTheme="minorHAnsi" w:cstheme="minorHAnsi"/>
                <w:b/>
                <w:sz w:val="22"/>
                <w:szCs w:val="22"/>
              </w:rPr>
            </w:pPr>
          </w:p>
          <w:p w14:paraId="2D79E391" w14:textId="381BF689" w:rsidR="002E5C12" w:rsidRDefault="002E5C12" w:rsidP="00367B7C">
            <w:pPr>
              <w:spacing w:after="0" w:line="240" w:lineRule="auto"/>
              <w:jc w:val="center"/>
              <w:rPr>
                <w:rFonts w:asciiTheme="minorHAnsi" w:hAnsiTheme="minorHAnsi" w:cstheme="minorHAnsi"/>
                <w:b/>
                <w:sz w:val="22"/>
                <w:szCs w:val="22"/>
              </w:rPr>
            </w:pPr>
          </w:p>
          <w:p w14:paraId="23CDBCD7" w14:textId="26D23A21" w:rsidR="002E5C12" w:rsidRDefault="002E5C12" w:rsidP="00367B7C">
            <w:pPr>
              <w:spacing w:after="0" w:line="240" w:lineRule="auto"/>
              <w:jc w:val="center"/>
              <w:rPr>
                <w:rFonts w:asciiTheme="minorHAnsi" w:hAnsiTheme="minorHAnsi" w:cstheme="minorHAnsi"/>
                <w:b/>
                <w:sz w:val="22"/>
                <w:szCs w:val="22"/>
              </w:rPr>
            </w:pPr>
          </w:p>
          <w:p w14:paraId="6A0CDC67" w14:textId="0A704226" w:rsidR="002E5C12" w:rsidRDefault="002E5C12" w:rsidP="00367B7C">
            <w:pPr>
              <w:spacing w:after="0" w:line="240" w:lineRule="auto"/>
              <w:jc w:val="center"/>
              <w:rPr>
                <w:rFonts w:asciiTheme="minorHAnsi" w:hAnsiTheme="minorHAnsi" w:cstheme="minorHAnsi"/>
                <w:b/>
                <w:sz w:val="22"/>
                <w:szCs w:val="22"/>
              </w:rPr>
            </w:pPr>
          </w:p>
          <w:p w14:paraId="0FA66068" w14:textId="7CCD3CE3" w:rsidR="002E5C12" w:rsidRDefault="002E5C12" w:rsidP="00367B7C">
            <w:pPr>
              <w:spacing w:after="0" w:line="240" w:lineRule="auto"/>
              <w:jc w:val="center"/>
              <w:rPr>
                <w:rFonts w:asciiTheme="minorHAnsi" w:hAnsiTheme="minorHAnsi" w:cstheme="minorHAnsi"/>
                <w:b/>
                <w:sz w:val="22"/>
                <w:szCs w:val="22"/>
              </w:rPr>
            </w:pPr>
          </w:p>
          <w:p w14:paraId="68A5B8C3" w14:textId="38AE0B0C" w:rsidR="002E5C12" w:rsidRDefault="002E5C12" w:rsidP="00367B7C">
            <w:pPr>
              <w:spacing w:after="0" w:line="240" w:lineRule="auto"/>
              <w:jc w:val="center"/>
              <w:rPr>
                <w:rFonts w:asciiTheme="minorHAnsi" w:hAnsiTheme="minorHAnsi" w:cstheme="minorHAnsi"/>
                <w:b/>
                <w:sz w:val="22"/>
                <w:szCs w:val="22"/>
              </w:rPr>
            </w:pPr>
          </w:p>
          <w:p w14:paraId="07EAAF05" w14:textId="5148F642" w:rsidR="002E5C12" w:rsidRDefault="002E5C12" w:rsidP="00367B7C">
            <w:pPr>
              <w:spacing w:after="0" w:line="240" w:lineRule="auto"/>
              <w:jc w:val="center"/>
              <w:rPr>
                <w:rFonts w:asciiTheme="minorHAnsi" w:hAnsiTheme="minorHAnsi" w:cstheme="minorHAnsi"/>
                <w:b/>
                <w:sz w:val="22"/>
                <w:szCs w:val="22"/>
              </w:rPr>
            </w:pPr>
          </w:p>
          <w:p w14:paraId="771C1897" w14:textId="0BE8582A" w:rsidR="002E5C12" w:rsidRDefault="002E5C12" w:rsidP="00367B7C">
            <w:pPr>
              <w:spacing w:after="0" w:line="240" w:lineRule="auto"/>
              <w:jc w:val="center"/>
              <w:rPr>
                <w:rFonts w:asciiTheme="minorHAnsi" w:hAnsiTheme="minorHAnsi" w:cstheme="minorHAnsi"/>
                <w:b/>
                <w:sz w:val="22"/>
                <w:szCs w:val="22"/>
              </w:rPr>
            </w:pPr>
          </w:p>
          <w:p w14:paraId="5622443B" w14:textId="4B3F947E" w:rsidR="002E5C12" w:rsidRDefault="002E5C12" w:rsidP="002E5C12">
            <w:pPr>
              <w:spacing w:after="0" w:line="240" w:lineRule="auto"/>
              <w:rPr>
                <w:rFonts w:asciiTheme="minorHAnsi" w:hAnsiTheme="minorHAnsi" w:cstheme="minorHAnsi"/>
                <w:b/>
                <w:sz w:val="22"/>
                <w:szCs w:val="22"/>
              </w:rPr>
            </w:pPr>
          </w:p>
          <w:p w14:paraId="69A3C11D" w14:textId="77777777" w:rsidR="00F93A61" w:rsidRPr="008B0953" w:rsidRDefault="00F93A61" w:rsidP="00F93A61">
            <w:pPr>
              <w:spacing w:after="0" w:line="240" w:lineRule="auto"/>
              <w:rPr>
                <w:sz w:val="22"/>
                <w:szCs w:val="22"/>
              </w:rPr>
            </w:pPr>
          </w:p>
        </w:tc>
        <w:tc>
          <w:tcPr>
            <w:tcW w:w="5220" w:type="dxa"/>
          </w:tcPr>
          <w:p w14:paraId="55810854" w14:textId="77777777" w:rsidR="00C81024" w:rsidRDefault="00C81024" w:rsidP="00C81024">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lastRenderedPageBreak/>
              <w:t>Important Informatio</w:t>
            </w:r>
          </w:p>
          <w:p w14:paraId="7EB4B668" w14:textId="7753661B" w:rsidR="00C81024" w:rsidRDefault="00C81024" w:rsidP="00C81024">
            <w:pPr>
              <w:spacing w:after="0" w:line="240" w:lineRule="auto"/>
              <w:rPr>
                <w:rFonts w:asciiTheme="minorHAnsi" w:hAnsiTheme="minorHAnsi" w:cstheme="minorHAnsi"/>
                <w:b/>
                <w:sz w:val="28"/>
                <w:szCs w:val="28"/>
              </w:rPr>
            </w:pPr>
            <w:r>
              <w:rPr>
                <w:rFonts w:asciiTheme="minorHAnsi" w:hAnsiTheme="minorHAnsi" w:cstheme="minorHAnsi"/>
                <w:b/>
                <w:sz w:val="28"/>
                <w:szCs w:val="28"/>
              </w:rPr>
              <w:t>March 11-15:  Spring Break</w:t>
            </w:r>
          </w:p>
          <w:p w14:paraId="2BF82D72" w14:textId="10CDC4AA" w:rsidR="00BE1C3A" w:rsidRDefault="00BE1C3A" w:rsidP="00965071">
            <w:pPr>
              <w:spacing w:after="0" w:line="240" w:lineRule="auto"/>
              <w:rPr>
                <w:rFonts w:asciiTheme="minorHAnsi" w:hAnsiTheme="minorHAnsi" w:cstheme="minorHAnsi"/>
                <w:b/>
                <w:sz w:val="28"/>
                <w:szCs w:val="28"/>
              </w:rPr>
            </w:pPr>
            <w:r>
              <w:rPr>
                <w:rFonts w:asciiTheme="minorHAnsi" w:hAnsiTheme="minorHAnsi" w:cstheme="minorHAnsi"/>
                <w:b/>
                <w:sz w:val="28"/>
                <w:szCs w:val="28"/>
              </w:rPr>
              <w:t>March 18:  Students return to school</w:t>
            </w:r>
          </w:p>
          <w:p w14:paraId="40FE6C06" w14:textId="14C720BE" w:rsidR="009A5D1E" w:rsidRDefault="009A5D1E" w:rsidP="00965071">
            <w:pPr>
              <w:spacing w:after="0" w:line="240" w:lineRule="auto"/>
              <w:rPr>
                <w:rFonts w:asciiTheme="minorHAnsi" w:hAnsiTheme="minorHAnsi" w:cstheme="minorHAnsi"/>
                <w:b/>
                <w:sz w:val="28"/>
                <w:szCs w:val="28"/>
              </w:rPr>
            </w:pPr>
            <w:r>
              <w:rPr>
                <w:rFonts w:asciiTheme="minorHAnsi" w:hAnsiTheme="minorHAnsi" w:cstheme="minorHAnsi"/>
                <w:b/>
                <w:sz w:val="28"/>
                <w:szCs w:val="28"/>
              </w:rPr>
              <w:t>March 26:  Report cards for third quarter sent home</w:t>
            </w:r>
          </w:p>
          <w:p w14:paraId="7D612BA2" w14:textId="4A6E3604" w:rsidR="00BE1C3A" w:rsidRDefault="00BE1C3A" w:rsidP="00965071">
            <w:pPr>
              <w:spacing w:after="0" w:line="240" w:lineRule="auto"/>
              <w:rPr>
                <w:rFonts w:asciiTheme="minorHAnsi" w:hAnsiTheme="minorHAnsi" w:cstheme="minorHAnsi"/>
                <w:b/>
                <w:sz w:val="28"/>
                <w:szCs w:val="28"/>
              </w:rPr>
            </w:pPr>
            <w:r>
              <w:rPr>
                <w:rFonts w:asciiTheme="minorHAnsi" w:hAnsiTheme="minorHAnsi" w:cstheme="minorHAnsi"/>
                <w:b/>
                <w:sz w:val="28"/>
                <w:szCs w:val="28"/>
              </w:rPr>
              <w:t>March 28:  Field Trip to the Tennessee State Capitol and Museum</w:t>
            </w:r>
          </w:p>
          <w:p w14:paraId="30F49E19" w14:textId="1AE06747" w:rsidR="00774F12" w:rsidRDefault="00774F12" w:rsidP="00965071">
            <w:pPr>
              <w:spacing w:after="0" w:line="240" w:lineRule="auto"/>
              <w:rPr>
                <w:rFonts w:asciiTheme="minorHAnsi" w:hAnsiTheme="minorHAnsi" w:cstheme="minorHAnsi"/>
                <w:b/>
                <w:sz w:val="28"/>
                <w:szCs w:val="28"/>
              </w:rPr>
            </w:pPr>
          </w:p>
          <w:p w14:paraId="0CDD1F89" w14:textId="6F9C3A63" w:rsidR="00DB760D" w:rsidRDefault="00DB760D" w:rsidP="00547F29">
            <w:pPr>
              <w:spacing w:after="0" w:line="240" w:lineRule="auto"/>
              <w:rPr>
                <w:rFonts w:ascii="inherit" w:eastAsia="Times New Roman" w:hAnsi="inherit"/>
                <w:b/>
                <w:color w:val="252525"/>
                <w:sz w:val="23"/>
                <w:szCs w:val="23"/>
              </w:rPr>
            </w:pPr>
          </w:p>
          <w:p w14:paraId="2968586C" w14:textId="5BD6C923" w:rsidR="00547F29" w:rsidRPr="00DB760D" w:rsidRDefault="00547F29" w:rsidP="00547F29">
            <w:pPr>
              <w:spacing w:after="0" w:line="240" w:lineRule="auto"/>
              <w:rPr>
                <w:rFonts w:asciiTheme="minorHAnsi" w:hAnsiTheme="minorHAnsi" w:cstheme="minorHAnsi"/>
                <w:b/>
                <w:sz w:val="28"/>
                <w:szCs w:val="28"/>
              </w:rPr>
            </w:pPr>
          </w:p>
        </w:tc>
      </w:tr>
    </w:tbl>
    <w:p w14:paraId="7613BBE0" w14:textId="77777777" w:rsidR="00CB27EE" w:rsidRPr="007E6444" w:rsidRDefault="00CB27EE" w:rsidP="007E6444">
      <w:pPr>
        <w:spacing w:after="0" w:line="240" w:lineRule="auto"/>
        <w:rPr>
          <w:b/>
          <w:color w:val="0070C0"/>
          <w:sz w:val="24"/>
          <w:szCs w:val="24"/>
        </w:rPr>
      </w:pPr>
    </w:p>
    <w:sectPr w:rsidR="00CB27EE" w:rsidRPr="007E6444" w:rsidSect="00C22B9C">
      <w:pgSz w:w="15840" w:h="12240" w:orient="landscape"/>
      <w:pgMar w:top="720" w:right="720" w:bottom="720" w:left="720" w:header="1008"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umleve, Christina S" w:date="2019-02-26T10:41:00Z" w:initials="BCS">
    <w:p w14:paraId="40C846E6" w14:textId="5E54CE87" w:rsidR="00BE1C3A" w:rsidRDefault="00BE1C3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C846E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E2DEE" w14:textId="77777777" w:rsidR="00CA72B5" w:rsidRDefault="00CA72B5" w:rsidP="00CD1307">
      <w:pPr>
        <w:spacing w:after="0" w:line="240" w:lineRule="auto"/>
      </w:pPr>
      <w:r>
        <w:separator/>
      </w:r>
    </w:p>
  </w:endnote>
  <w:endnote w:type="continuationSeparator" w:id="0">
    <w:p w14:paraId="3ADC0F61" w14:textId="77777777" w:rsidR="00CA72B5" w:rsidRDefault="00CA72B5" w:rsidP="00CD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charset w:val="00"/>
    <w:family w:val="auto"/>
    <w:pitch w:val="variable"/>
    <w:sig w:usb0="00000001" w:usb1="4000ACFF" w:usb2="00000001"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BED95" w14:textId="77777777" w:rsidR="00CA72B5" w:rsidRDefault="00CA72B5" w:rsidP="00CD1307">
      <w:pPr>
        <w:spacing w:after="0" w:line="240" w:lineRule="auto"/>
      </w:pPr>
      <w:r>
        <w:separator/>
      </w:r>
    </w:p>
  </w:footnote>
  <w:footnote w:type="continuationSeparator" w:id="0">
    <w:p w14:paraId="7917DFEF" w14:textId="77777777" w:rsidR="00CA72B5" w:rsidRDefault="00CA72B5" w:rsidP="00CD1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2AC"/>
    <w:multiLevelType w:val="hybridMultilevel"/>
    <w:tmpl w:val="7D86E37C"/>
    <w:lvl w:ilvl="0" w:tplc="000D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A12918"/>
    <w:multiLevelType w:val="hybridMultilevel"/>
    <w:tmpl w:val="6C068B86"/>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C66F3"/>
    <w:multiLevelType w:val="hybridMultilevel"/>
    <w:tmpl w:val="3DE8468A"/>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C4E7D"/>
    <w:multiLevelType w:val="hybridMultilevel"/>
    <w:tmpl w:val="A8F2D986"/>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54BC0"/>
    <w:multiLevelType w:val="hybridMultilevel"/>
    <w:tmpl w:val="BBE60600"/>
    <w:lvl w:ilvl="0" w:tplc="5E7C4858">
      <w:start w:val="2017"/>
      <w:numFmt w:val="bullet"/>
      <w:lvlText w:val=""/>
      <w:lvlJc w:val="left"/>
      <w:pPr>
        <w:ind w:left="720" w:hanging="360"/>
      </w:pPr>
      <w:rPr>
        <w:rFonts w:ascii="Symbol" w:eastAsia="Calibr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27921"/>
    <w:multiLevelType w:val="hybridMultilevel"/>
    <w:tmpl w:val="2AAC6C10"/>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D72DD"/>
    <w:multiLevelType w:val="multilevel"/>
    <w:tmpl w:val="B1F81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612DC9"/>
    <w:multiLevelType w:val="hybridMultilevel"/>
    <w:tmpl w:val="6D20FE52"/>
    <w:lvl w:ilvl="0" w:tplc="000D0409">
      <w:start w:val="1"/>
      <w:numFmt w:val="bullet"/>
      <w:lvlText w:val=""/>
      <w:lvlJc w:val="left"/>
      <w:pPr>
        <w:tabs>
          <w:tab w:val="num" w:pos="720"/>
        </w:tabs>
        <w:ind w:left="720" w:hanging="360"/>
      </w:pPr>
      <w:rPr>
        <w:rFonts w:ascii="Wingdings" w:hAnsi="Wingdings" w:hint="default"/>
      </w:rPr>
    </w:lvl>
    <w:lvl w:ilvl="1" w:tplc="2CD4E0CA">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D5007"/>
    <w:multiLevelType w:val="hybridMultilevel"/>
    <w:tmpl w:val="95F8E42C"/>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440B5"/>
    <w:multiLevelType w:val="multilevel"/>
    <w:tmpl w:val="4ED83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1845E55"/>
    <w:multiLevelType w:val="hybridMultilevel"/>
    <w:tmpl w:val="7D661996"/>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E334C"/>
    <w:multiLevelType w:val="multilevel"/>
    <w:tmpl w:val="67E4FC8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9D20F3"/>
    <w:multiLevelType w:val="multilevel"/>
    <w:tmpl w:val="A34A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E2F0C"/>
    <w:multiLevelType w:val="hybridMultilevel"/>
    <w:tmpl w:val="C6042964"/>
    <w:lvl w:ilvl="0" w:tplc="8244137C">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71B11AE"/>
    <w:multiLevelType w:val="hybridMultilevel"/>
    <w:tmpl w:val="0142B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8"/>
  </w:num>
  <w:num w:numId="3">
    <w:abstractNumId w:val="1"/>
  </w:num>
  <w:num w:numId="4">
    <w:abstractNumId w:val="14"/>
  </w:num>
  <w:num w:numId="5">
    <w:abstractNumId w:val="10"/>
  </w:num>
  <w:num w:numId="6">
    <w:abstractNumId w:val="2"/>
  </w:num>
  <w:num w:numId="7">
    <w:abstractNumId w:val="2"/>
  </w:num>
  <w:num w:numId="8">
    <w:abstractNumId w:val="14"/>
  </w:num>
  <w:num w:numId="9">
    <w:abstractNumId w:val="0"/>
  </w:num>
  <w:num w:numId="10">
    <w:abstractNumId w:val="14"/>
  </w:num>
  <w:num w:numId="11">
    <w:abstractNumId w:val="2"/>
  </w:num>
  <w:num w:numId="12">
    <w:abstractNumId w:val="14"/>
  </w:num>
  <w:num w:numId="13">
    <w:abstractNumId w:val="7"/>
  </w:num>
  <w:num w:numId="14">
    <w:abstractNumId w:val="5"/>
  </w:num>
  <w:num w:numId="15">
    <w:abstractNumId w:val="14"/>
  </w:num>
  <w:num w:numId="16">
    <w:abstractNumId w:val="13"/>
  </w:num>
  <w:num w:numId="17">
    <w:abstractNumId w:val="3"/>
  </w:num>
  <w:num w:numId="18">
    <w:abstractNumId w:val="7"/>
  </w:num>
  <w:num w:numId="19">
    <w:abstractNumId w:val="14"/>
  </w:num>
  <w:num w:numId="20">
    <w:abstractNumId w:val="6"/>
  </w:num>
  <w:num w:numId="21">
    <w:abstractNumId w:val="9"/>
  </w:num>
  <w:num w:numId="22">
    <w:abstractNumId w:val="4"/>
  </w:num>
  <w:num w:numId="23">
    <w:abstractNumId w:val="12"/>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mleve, Christina S">
    <w15:presenceInfo w15:providerId="AD" w15:userId="S-1-5-21-1879281025-1619676815-1523996261-89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C8"/>
    <w:rsid w:val="0001010B"/>
    <w:rsid w:val="00012E5E"/>
    <w:rsid w:val="00013B3B"/>
    <w:rsid w:val="000166AE"/>
    <w:rsid w:val="0002169C"/>
    <w:rsid w:val="000220ED"/>
    <w:rsid w:val="00026C0C"/>
    <w:rsid w:val="0002727B"/>
    <w:rsid w:val="0003210D"/>
    <w:rsid w:val="00041B7A"/>
    <w:rsid w:val="0004241D"/>
    <w:rsid w:val="00044179"/>
    <w:rsid w:val="00046EBB"/>
    <w:rsid w:val="00065819"/>
    <w:rsid w:val="00065C4E"/>
    <w:rsid w:val="00066AA3"/>
    <w:rsid w:val="00076D08"/>
    <w:rsid w:val="000822F0"/>
    <w:rsid w:val="0008385C"/>
    <w:rsid w:val="00084390"/>
    <w:rsid w:val="000859ED"/>
    <w:rsid w:val="000902B3"/>
    <w:rsid w:val="00093208"/>
    <w:rsid w:val="00094D36"/>
    <w:rsid w:val="00096AD3"/>
    <w:rsid w:val="00096D0E"/>
    <w:rsid w:val="000978F6"/>
    <w:rsid w:val="00097DD5"/>
    <w:rsid w:val="000A6F6F"/>
    <w:rsid w:val="000B5873"/>
    <w:rsid w:val="000B63C2"/>
    <w:rsid w:val="000C363E"/>
    <w:rsid w:val="000C47DD"/>
    <w:rsid w:val="000C4F08"/>
    <w:rsid w:val="000D05DA"/>
    <w:rsid w:val="000E0254"/>
    <w:rsid w:val="000E2E3A"/>
    <w:rsid w:val="000E6D8E"/>
    <w:rsid w:val="000F131E"/>
    <w:rsid w:val="000F35D5"/>
    <w:rsid w:val="000F3CB1"/>
    <w:rsid w:val="00102913"/>
    <w:rsid w:val="00102EC8"/>
    <w:rsid w:val="001048F0"/>
    <w:rsid w:val="00105699"/>
    <w:rsid w:val="00105C05"/>
    <w:rsid w:val="00106B20"/>
    <w:rsid w:val="00107832"/>
    <w:rsid w:val="00111C86"/>
    <w:rsid w:val="00116843"/>
    <w:rsid w:val="001223F1"/>
    <w:rsid w:val="00125F53"/>
    <w:rsid w:val="001322CE"/>
    <w:rsid w:val="0013299A"/>
    <w:rsid w:val="0013405B"/>
    <w:rsid w:val="001349B4"/>
    <w:rsid w:val="0013608A"/>
    <w:rsid w:val="00143222"/>
    <w:rsid w:val="00144E8B"/>
    <w:rsid w:val="00152574"/>
    <w:rsid w:val="00155EBC"/>
    <w:rsid w:val="00157908"/>
    <w:rsid w:val="00160E76"/>
    <w:rsid w:val="00164983"/>
    <w:rsid w:val="001658C1"/>
    <w:rsid w:val="00165973"/>
    <w:rsid w:val="00166CFD"/>
    <w:rsid w:val="00170820"/>
    <w:rsid w:val="001728D3"/>
    <w:rsid w:val="001763C3"/>
    <w:rsid w:val="00181E13"/>
    <w:rsid w:val="001834F3"/>
    <w:rsid w:val="00184DA7"/>
    <w:rsid w:val="00196E43"/>
    <w:rsid w:val="001A15B9"/>
    <w:rsid w:val="001A4998"/>
    <w:rsid w:val="001B316A"/>
    <w:rsid w:val="001B6612"/>
    <w:rsid w:val="001B66AF"/>
    <w:rsid w:val="001C4D11"/>
    <w:rsid w:val="001C6A54"/>
    <w:rsid w:val="001C705A"/>
    <w:rsid w:val="001D499E"/>
    <w:rsid w:val="001D611C"/>
    <w:rsid w:val="001E0C03"/>
    <w:rsid w:val="001E236B"/>
    <w:rsid w:val="001E30F7"/>
    <w:rsid w:val="001E5932"/>
    <w:rsid w:val="001F231E"/>
    <w:rsid w:val="001F46E2"/>
    <w:rsid w:val="002046B9"/>
    <w:rsid w:val="00206B1E"/>
    <w:rsid w:val="00207357"/>
    <w:rsid w:val="00207387"/>
    <w:rsid w:val="00211BC6"/>
    <w:rsid w:val="00212A81"/>
    <w:rsid w:val="00214015"/>
    <w:rsid w:val="00217BDC"/>
    <w:rsid w:val="002238F3"/>
    <w:rsid w:val="00225DFF"/>
    <w:rsid w:val="00227176"/>
    <w:rsid w:val="00230CF3"/>
    <w:rsid w:val="002339F8"/>
    <w:rsid w:val="002344D8"/>
    <w:rsid w:val="00236AF1"/>
    <w:rsid w:val="00250076"/>
    <w:rsid w:val="00253374"/>
    <w:rsid w:val="002558A1"/>
    <w:rsid w:val="00262F9D"/>
    <w:rsid w:val="0026419C"/>
    <w:rsid w:val="00270839"/>
    <w:rsid w:val="00271336"/>
    <w:rsid w:val="00273BA5"/>
    <w:rsid w:val="00276F1B"/>
    <w:rsid w:val="002863B3"/>
    <w:rsid w:val="00293E36"/>
    <w:rsid w:val="0029724E"/>
    <w:rsid w:val="002A4EBC"/>
    <w:rsid w:val="002A5C28"/>
    <w:rsid w:val="002B381B"/>
    <w:rsid w:val="002B566F"/>
    <w:rsid w:val="002B6C5D"/>
    <w:rsid w:val="002C0218"/>
    <w:rsid w:val="002C0692"/>
    <w:rsid w:val="002C0DCE"/>
    <w:rsid w:val="002C1073"/>
    <w:rsid w:val="002C5773"/>
    <w:rsid w:val="002C7D60"/>
    <w:rsid w:val="002D036B"/>
    <w:rsid w:val="002D115D"/>
    <w:rsid w:val="002D1E65"/>
    <w:rsid w:val="002E36E5"/>
    <w:rsid w:val="002E5C12"/>
    <w:rsid w:val="002F038B"/>
    <w:rsid w:val="002F3EA7"/>
    <w:rsid w:val="002F42ED"/>
    <w:rsid w:val="002F4D36"/>
    <w:rsid w:val="002F602E"/>
    <w:rsid w:val="00300160"/>
    <w:rsid w:val="00301DF0"/>
    <w:rsid w:val="00304EBC"/>
    <w:rsid w:val="0030563A"/>
    <w:rsid w:val="00317C51"/>
    <w:rsid w:val="00322614"/>
    <w:rsid w:val="00322BFF"/>
    <w:rsid w:val="00336BBF"/>
    <w:rsid w:val="00340EEB"/>
    <w:rsid w:val="00344F96"/>
    <w:rsid w:val="003534EB"/>
    <w:rsid w:val="003659FC"/>
    <w:rsid w:val="00367B7C"/>
    <w:rsid w:val="00370FE1"/>
    <w:rsid w:val="0037617A"/>
    <w:rsid w:val="00381A86"/>
    <w:rsid w:val="00397C90"/>
    <w:rsid w:val="003A0C0A"/>
    <w:rsid w:val="003A5160"/>
    <w:rsid w:val="003A76C2"/>
    <w:rsid w:val="003B221B"/>
    <w:rsid w:val="003B2F19"/>
    <w:rsid w:val="003C7434"/>
    <w:rsid w:val="003D6E48"/>
    <w:rsid w:val="003D6EC6"/>
    <w:rsid w:val="003D7EED"/>
    <w:rsid w:val="003E79AD"/>
    <w:rsid w:val="003E7C34"/>
    <w:rsid w:val="003F1374"/>
    <w:rsid w:val="003F40BC"/>
    <w:rsid w:val="003F7F6E"/>
    <w:rsid w:val="00400A2F"/>
    <w:rsid w:val="00413415"/>
    <w:rsid w:val="00423EC4"/>
    <w:rsid w:val="00424332"/>
    <w:rsid w:val="00433101"/>
    <w:rsid w:val="0044032C"/>
    <w:rsid w:val="0044146F"/>
    <w:rsid w:val="00444AEF"/>
    <w:rsid w:val="0044584D"/>
    <w:rsid w:val="004510CF"/>
    <w:rsid w:val="004512AE"/>
    <w:rsid w:val="00452972"/>
    <w:rsid w:val="00452F53"/>
    <w:rsid w:val="004544DE"/>
    <w:rsid w:val="00470BA2"/>
    <w:rsid w:val="00480139"/>
    <w:rsid w:val="004819EE"/>
    <w:rsid w:val="00483C12"/>
    <w:rsid w:val="0048703D"/>
    <w:rsid w:val="00491FAD"/>
    <w:rsid w:val="00492930"/>
    <w:rsid w:val="004932D0"/>
    <w:rsid w:val="004970EF"/>
    <w:rsid w:val="004B7156"/>
    <w:rsid w:val="004C08DC"/>
    <w:rsid w:val="004C4560"/>
    <w:rsid w:val="004C724C"/>
    <w:rsid w:val="004C7C16"/>
    <w:rsid w:val="004D4846"/>
    <w:rsid w:val="004D4BE8"/>
    <w:rsid w:val="004D6615"/>
    <w:rsid w:val="004E0B4F"/>
    <w:rsid w:val="004E4490"/>
    <w:rsid w:val="004F0F84"/>
    <w:rsid w:val="004F190E"/>
    <w:rsid w:val="004F2CC6"/>
    <w:rsid w:val="004F5BD9"/>
    <w:rsid w:val="004F6A94"/>
    <w:rsid w:val="004F7B71"/>
    <w:rsid w:val="0050449F"/>
    <w:rsid w:val="00505467"/>
    <w:rsid w:val="00534A1A"/>
    <w:rsid w:val="00544876"/>
    <w:rsid w:val="00547BF4"/>
    <w:rsid w:val="00547F29"/>
    <w:rsid w:val="00552984"/>
    <w:rsid w:val="00557423"/>
    <w:rsid w:val="0055768B"/>
    <w:rsid w:val="00560785"/>
    <w:rsid w:val="00582AB0"/>
    <w:rsid w:val="0058322D"/>
    <w:rsid w:val="005837A2"/>
    <w:rsid w:val="00583E15"/>
    <w:rsid w:val="0058421B"/>
    <w:rsid w:val="0058436E"/>
    <w:rsid w:val="00595E46"/>
    <w:rsid w:val="0059632F"/>
    <w:rsid w:val="005A2682"/>
    <w:rsid w:val="005A2B99"/>
    <w:rsid w:val="005B6CBC"/>
    <w:rsid w:val="005D0CA6"/>
    <w:rsid w:val="005E1915"/>
    <w:rsid w:val="005E2A66"/>
    <w:rsid w:val="005E39A1"/>
    <w:rsid w:val="005E5310"/>
    <w:rsid w:val="005E5F0B"/>
    <w:rsid w:val="005E6034"/>
    <w:rsid w:val="005F00E5"/>
    <w:rsid w:val="005F15E5"/>
    <w:rsid w:val="005F4ED0"/>
    <w:rsid w:val="00603FF0"/>
    <w:rsid w:val="00605196"/>
    <w:rsid w:val="006144FB"/>
    <w:rsid w:val="00616E83"/>
    <w:rsid w:val="00620ED5"/>
    <w:rsid w:val="00621F8B"/>
    <w:rsid w:val="006343D8"/>
    <w:rsid w:val="00642D11"/>
    <w:rsid w:val="006477CF"/>
    <w:rsid w:val="00665376"/>
    <w:rsid w:val="006654B3"/>
    <w:rsid w:val="0066669B"/>
    <w:rsid w:val="00671BDD"/>
    <w:rsid w:val="00682A4A"/>
    <w:rsid w:val="00690C1A"/>
    <w:rsid w:val="006912FB"/>
    <w:rsid w:val="00691FFD"/>
    <w:rsid w:val="00697DA2"/>
    <w:rsid w:val="006A2F49"/>
    <w:rsid w:val="006A7414"/>
    <w:rsid w:val="006B2E37"/>
    <w:rsid w:val="006B390A"/>
    <w:rsid w:val="006B4ABD"/>
    <w:rsid w:val="006C066D"/>
    <w:rsid w:val="006C2EBD"/>
    <w:rsid w:val="006C5F40"/>
    <w:rsid w:val="006D1349"/>
    <w:rsid w:val="006D73D1"/>
    <w:rsid w:val="006D7FB1"/>
    <w:rsid w:val="006E04F3"/>
    <w:rsid w:val="006E063A"/>
    <w:rsid w:val="006E2B2C"/>
    <w:rsid w:val="006E45A4"/>
    <w:rsid w:val="006F1603"/>
    <w:rsid w:val="006F2C8C"/>
    <w:rsid w:val="006F370B"/>
    <w:rsid w:val="00705216"/>
    <w:rsid w:val="00711DB5"/>
    <w:rsid w:val="00712C97"/>
    <w:rsid w:val="00720264"/>
    <w:rsid w:val="00720A8A"/>
    <w:rsid w:val="00725E0D"/>
    <w:rsid w:val="007315A0"/>
    <w:rsid w:val="00732BD6"/>
    <w:rsid w:val="0073362A"/>
    <w:rsid w:val="00743951"/>
    <w:rsid w:val="00752436"/>
    <w:rsid w:val="007524BF"/>
    <w:rsid w:val="007562C0"/>
    <w:rsid w:val="00756C25"/>
    <w:rsid w:val="00756DED"/>
    <w:rsid w:val="00763F70"/>
    <w:rsid w:val="00767B05"/>
    <w:rsid w:val="00771078"/>
    <w:rsid w:val="007734EC"/>
    <w:rsid w:val="00774F12"/>
    <w:rsid w:val="00775C14"/>
    <w:rsid w:val="00776643"/>
    <w:rsid w:val="00782A8D"/>
    <w:rsid w:val="00784787"/>
    <w:rsid w:val="00786387"/>
    <w:rsid w:val="00791255"/>
    <w:rsid w:val="00792086"/>
    <w:rsid w:val="007B4653"/>
    <w:rsid w:val="007B565C"/>
    <w:rsid w:val="007B78BB"/>
    <w:rsid w:val="007C2806"/>
    <w:rsid w:val="007D3FBF"/>
    <w:rsid w:val="007E03B1"/>
    <w:rsid w:val="007E1490"/>
    <w:rsid w:val="007E2808"/>
    <w:rsid w:val="007E62B4"/>
    <w:rsid w:val="007E6444"/>
    <w:rsid w:val="007F09D2"/>
    <w:rsid w:val="007F1245"/>
    <w:rsid w:val="007F191D"/>
    <w:rsid w:val="007F2BAD"/>
    <w:rsid w:val="007F2DE7"/>
    <w:rsid w:val="007F3A1F"/>
    <w:rsid w:val="007F5C63"/>
    <w:rsid w:val="007F7254"/>
    <w:rsid w:val="00801296"/>
    <w:rsid w:val="00804E12"/>
    <w:rsid w:val="00807018"/>
    <w:rsid w:val="00807A01"/>
    <w:rsid w:val="0081266B"/>
    <w:rsid w:val="00812E5F"/>
    <w:rsid w:val="00815063"/>
    <w:rsid w:val="00817F56"/>
    <w:rsid w:val="00820F36"/>
    <w:rsid w:val="00821E02"/>
    <w:rsid w:val="00821E40"/>
    <w:rsid w:val="00824B9C"/>
    <w:rsid w:val="00825D48"/>
    <w:rsid w:val="008263A5"/>
    <w:rsid w:val="00827D0D"/>
    <w:rsid w:val="008309A4"/>
    <w:rsid w:val="008428E2"/>
    <w:rsid w:val="0084296C"/>
    <w:rsid w:val="008440B0"/>
    <w:rsid w:val="008443FC"/>
    <w:rsid w:val="00845955"/>
    <w:rsid w:val="008461E1"/>
    <w:rsid w:val="00856FD1"/>
    <w:rsid w:val="00857AE0"/>
    <w:rsid w:val="00860978"/>
    <w:rsid w:val="00864C36"/>
    <w:rsid w:val="0087092F"/>
    <w:rsid w:val="008742CC"/>
    <w:rsid w:val="00883B48"/>
    <w:rsid w:val="008859D1"/>
    <w:rsid w:val="00885F23"/>
    <w:rsid w:val="008911AC"/>
    <w:rsid w:val="00896CEA"/>
    <w:rsid w:val="008A1329"/>
    <w:rsid w:val="008A333F"/>
    <w:rsid w:val="008A5BDD"/>
    <w:rsid w:val="008B0953"/>
    <w:rsid w:val="008B165C"/>
    <w:rsid w:val="008B5DD8"/>
    <w:rsid w:val="008B7929"/>
    <w:rsid w:val="008C28EB"/>
    <w:rsid w:val="008C4A63"/>
    <w:rsid w:val="008C5C3B"/>
    <w:rsid w:val="008D4F2F"/>
    <w:rsid w:val="008D6421"/>
    <w:rsid w:val="008D78D7"/>
    <w:rsid w:val="008E3037"/>
    <w:rsid w:val="008F2140"/>
    <w:rsid w:val="008F5396"/>
    <w:rsid w:val="008F72CD"/>
    <w:rsid w:val="00900EA3"/>
    <w:rsid w:val="00901FDD"/>
    <w:rsid w:val="00902CB6"/>
    <w:rsid w:val="0090535F"/>
    <w:rsid w:val="0090647F"/>
    <w:rsid w:val="00907DA7"/>
    <w:rsid w:val="00910276"/>
    <w:rsid w:val="009139D1"/>
    <w:rsid w:val="009203F4"/>
    <w:rsid w:val="0092077B"/>
    <w:rsid w:val="00920CB1"/>
    <w:rsid w:val="00934021"/>
    <w:rsid w:val="0093494B"/>
    <w:rsid w:val="00934A0D"/>
    <w:rsid w:val="0094026C"/>
    <w:rsid w:val="00942330"/>
    <w:rsid w:val="00950C75"/>
    <w:rsid w:val="00952E2C"/>
    <w:rsid w:val="00956A60"/>
    <w:rsid w:val="0096394D"/>
    <w:rsid w:val="00965071"/>
    <w:rsid w:val="009671E2"/>
    <w:rsid w:val="00970C7F"/>
    <w:rsid w:val="0097184D"/>
    <w:rsid w:val="00972FCA"/>
    <w:rsid w:val="009749AC"/>
    <w:rsid w:val="00976204"/>
    <w:rsid w:val="0099179C"/>
    <w:rsid w:val="00997E32"/>
    <w:rsid w:val="009A2FA9"/>
    <w:rsid w:val="009A5D1E"/>
    <w:rsid w:val="009A7B97"/>
    <w:rsid w:val="009B298F"/>
    <w:rsid w:val="009B3A5B"/>
    <w:rsid w:val="009B4E92"/>
    <w:rsid w:val="009B7CC3"/>
    <w:rsid w:val="009C3C15"/>
    <w:rsid w:val="009D0629"/>
    <w:rsid w:val="009D5D7F"/>
    <w:rsid w:val="009D71CD"/>
    <w:rsid w:val="009E2D2F"/>
    <w:rsid w:val="009F1942"/>
    <w:rsid w:val="009F28FB"/>
    <w:rsid w:val="009F73FE"/>
    <w:rsid w:val="00A012DF"/>
    <w:rsid w:val="00A10832"/>
    <w:rsid w:val="00A16EDD"/>
    <w:rsid w:val="00A201CF"/>
    <w:rsid w:val="00A201F9"/>
    <w:rsid w:val="00A240A1"/>
    <w:rsid w:val="00A25195"/>
    <w:rsid w:val="00A30023"/>
    <w:rsid w:val="00A37F3F"/>
    <w:rsid w:val="00A44C93"/>
    <w:rsid w:val="00A46EC8"/>
    <w:rsid w:val="00A5050E"/>
    <w:rsid w:val="00A52283"/>
    <w:rsid w:val="00A5592B"/>
    <w:rsid w:val="00A55E81"/>
    <w:rsid w:val="00A55ED6"/>
    <w:rsid w:val="00A563A2"/>
    <w:rsid w:val="00A60270"/>
    <w:rsid w:val="00A604A5"/>
    <w:rsid w:val="00A71E1D"/>
    <w:rsid w:val="00A72B91"/>
    <w:rsid w:val="00A74F97"/>
    <w:rsid w:val="00A74FC0"/>
    <w:rsid w:val="00A752AF"/>
    <w:rsid w:val="00A75A92"/>
    <w:rsid w:val="00A77839"/>
    <w:rsid w:val="00A81102"/>
    <w:rsid w:val="00A814CA"/>
    <w:rsid w:val="00A90EE6"/>
    <w:rsid w:val="00AA2C3F"/>
    <w:rsid w:val="00AA6615"/>
    <w:rsid w:val="00AB036C"/>
    <w:rsid w:val="00AB6C88"/>
    <w:rsid w:val="00AC17CA"/>
    <w:rsid w:val="00AD3141"/>
    <w:rsid w:val="00AD3793"/>
    <w:rsid w:val="00AD635E"/>
    <w:rsid w:val="00AD6AF2"/>
    <w:rsid w:val="00AD7A5D"/>
    <w:rsid w:val="00AE19C6"/>
    <w:rsid w:val="00AE6FFC"/>
    <w:rsid w:val="00AF4948"/>
    <w:rsid w:val="00AF572B"/>
    <w:rsid w:val="00B004F5"/>
    <w:rsid w:val="00B0244A"/>
    <w:rsid w:val="00B17D35"/>
    <w:rsid w:val="00B17FBD"/>
    <w:rsid w:val="00B31129"/>
    <w:rsid w:val="00B31574"/>
    <w:rsid w:val="00B348FE"/>
    <w:rsid w:val="00B3495F"/>
    <w:rsid w:val="00B36EF6"/>
    <w:rsid w:val="00B40272"/>
    <w:rsid w:val="00B4111C"/>
    <w:rsid w:val="00B5586F"/>
    <w:rsid w:val="00B57391"/>
    <w:rsid w:val="00B65CDC"/>
    <w:rsid w:val="00B7040A"/>
    <w:rsid w:val="00B73480"/>
    <w:rsid w:val="00B760C4"/>
    <w:rsid w:val="00B81CA0"/>
    <w:rsid w:val="00B81FC6"/>
    <w:rsid w:val="00B869A1"/>
    <w:rsid w:val="00B8759A"/>
    <w:rsid w:val="00B91880"/>
    <w:rsid w:val="00B92A70"/>
    <w:rsid w:val="00B952C6"/>
    <w:rsid w:val="00B9681E"/>
    <w:rsid w:val="00BA13E5"/>
    <w:rsid w:val="00BB5464"/>
    <w:rsid w:val="00BB6E9F"/>
    <w:rsid w:val="00BC2750"/>
    <w:rsid w:val="00BC3326"/>
    <w:rsid w:val="00BD001C"/>
    <w:rsid w:val="00BE0C06"/>
    <w:rsid w:val="00BE17BF"/>
    <w:rsid w:val="00BE1C3A"/>
    <w:rsid w:val="00BE6467"/>
    <w:rsid w:val="00BF1124"/>
    <w:rsid w:val="00BF2698"/>
    <w:rsid w:val="00BF5B53"/>
    <w:rsid w:val="00BF68C8"/>
    <w:rsid w:val="00C139F5"/>
    <w:rsid w:val="00C17311"/>
    <w:rsid w:val="00C211B2"/>
    <w:rsid w:val="00C22B9C"/>
    <w:rsid w:val="00C266AD"/>
    <w:rsid w:val="00C31BE9"/>
    <w:rsid w:val="00C3513C"/>
    <w:rsid w:val="00C4407D"/>
    <w:rsid w:val="00C44ED4"/>
    <w:rsid w:val="00C52C15"/>
    <w:rsid w:val="00C52F8B"/>
    <w:rsid w:val="00C53866"/>
    <w:rsid w:val="00C53BC0"/>
    <w:rsid w:val="00C60DA0"/>
    <w:rsid w:val="00C616EA"/>
    <w:rsid w:val="00C6773A"/>
    <w:rsid w:val="00C67ECC"/>
    <w:rsid w:val="00C71809"/>
    <w:rsid w:val="00C77CE8"/>
    <w:rsid w:val="00C81024"/>
    <w:rsid w:val="00C829A1"/>
    <w:rsid w:val="00C858EF"/>
    <w:rsid w:val="00C869A2"/>
    <w:rsid w:val="00C94C56"/>
    <w:rsid w:val="00C97465"/>
    <w:rsid w:val="00C97AA8"/>
    <w:rsid w:val="00CA66E8"/>
    <w:rsid w:val="00CA72B5"/>
    <w:rsid w:val="00CB0AC5"/>
    <w:rsid w:val="00CB27EE"/>
    <w:rsid w:val="00CB60AA"/>
    <w:rsid w:val="00CC0FC0"/>
    <w:rsid w:val="00CC3EE6"/>
    <w:rsid w:val="00CC5F73"/>
    <w:rsid w:val="00CD0BC3"/>
    <w:rsid w:val="00CD1307"/>
    <w:rsid w:val="00CD19C9"/>
    <w:rsid w:val="00CD558F"/>
    <w:rsid w:val="00CD7F60"/>
    <w:rsid w:val="00CE2C08"/>
    <w:rsid w:val="00CF3D0D"/>
    <w:rsid w:val="00D048E7"/>
    <w:rsid w:val="00D071F7"/>
    <w:rsid w:val="00D07914"/>
    <w:rsid w:val="00D1171D"/>
    <w:rsid w:val="00D158C1"/>
    <w:rsid w:val="00D20822"/>
    <w:rsid w:val="00D22401"/>
    <w:rsid w:val="00D241D1"/>
    <w:rsid w:val="00D27739"/>
    <w:rsid w:val="00D374A2"/>
    <w:rsid w:val="00D42171"/>
    <w:rsid w:val="00D4402C"/>
    <w:rsid w:val="00D443D6"/>
    <w:rsid w:val="00D44E4A"/>
    <w:rsid w:val="00D4596F"/>
    <w:rsid w:val="00D4636B"/>
    <w:rsid w:val="00D52EC2"/>
    <w:rsid w:val="00D6333C"/>
    <w:rsid w:val="00D679BE"/>
    <w:rsid w:val="00D7413F"/>
    <w:rsid w:val="00D7798F"/>
    <w:rsid w:val="00D9187A"/>
    <w:rsid w:val="00D919DE"/>
    <w:rsid w:val="00D95C03"/>
    <w:rsid w:val="00DA06DE"/>
    <w:rsid w:val="00DA29A2"/>
    <w:rsid w:val="00DA3832"/>
    <w:rsid w:val="00DA4693"/>
    <w:rsid w:val="00DA7931"/>
    <w:rsid w:val="00DB0EF1"/>
    <w:rsid w:val="00DB2150"/>
    <w:rsid w:val="00DB325D"/>
    <w:rsid w:val="00DB41DC"/>
    <w:rsid w:val="00DB760D"/>
    <w:rsid w:val="00DC20CF"/>
    <w:rsid w:val="00DC5A41"/>
    <w:rsid w:val="00DD0ED9"/>
    <w:rsid w:val="00DD26D3"/>
    <w:rsid w:val="00DD6490"/>
    <w:rsid w:val="00DD7055"/>
    <w:rsid w:val="00DD75CF"/>
    <w:rsid w:val="00DE046D"/>
    <w:rsid w:val="00DE4AE2"/>
    <w:rsid w:val="00DF5576"/>
    <w:rsid w:val="00DF7017"/>
    <w:rsid w:val="00E078EE"/>
    <w:rsid w:val="00E12FE6"/>
    <w:rsid w:val="00E14D04"/>
    <w:rsid w:val="00E16A25"/>
    <w:rsid w:val="00E25F9A"/>
    <w:rsid w:val="00E31AEA"/>
    <w:rsid w:val="00E51E1A"/>
    <w:rsid w:val="00E56CAE"/>
    <w:rsid w:val="00E57EF8"/>
    <w:rsid w:val="00E620C4"/>
    <w:rsid w:val="00E6737F"/>
    <w:rsid w:val="00E7113E"/>
    <w:rsid w:val="00E7164C"/>
    <w:rsid w:val="00E81FF1"/>
    <w:rsid w:val="00E838C3"/>
    <w:rsid w:val="00E86268"/>
    <w:rsid w:val="00E8627C"/>
    <w:rsid w:val="00E92786"/>
    <w:rsid w:val="00E93134"/>
    <w:rsid w:val="00EA27D0"/>
    <w:rsid w:val="00EA2C5F"/>
    <w:rsid w:val="00EA7AB7"/>
    <w:rsid w:val="00EB30E0"/>
    <w:rsid w:val="00EC6DFD"/>
    <w:rsid w:val="00ED1556"/>
    <w:rsid w:val="00ED545B"/>
    <w:rsid w:val="00EE209F"/>
    <w:rsid w:val="00EE4AA8"/>
    <w:rsid w:val="00EF2C53"/>
    <w:rsid w:val="00EF5A64"/>
    <w:rsid w:val="00F0310F"/>
    <w:rsid w:val="00F05301"/>
    <w:rsid w:val="00F07EF3"/>
    <w:rsid w:val="00F146DD"/>
    <w:rsid w:val="00F2045C"/>
    <w:rsid w:val="00F21576"/>
    <w:rsid w:val="00F24577"/>
    <w:rsid w:val="00F3057D"/>
    <w:rsid w:val="00F3275F"/>
    <w:rsid w:val="00F46273"/>
    <w:rsid w:val="00F53948"/>
    <w:rsid w:val="00F54F0A"/>
    <w:rsid w:val="00F62C2B"/>
    <w:rsid w:val="00F7087A"/>
    <w:rsid w:val="00F70CD7"/>
    <w:rsid w:val="00F760E1"/>
    <w:rsid w:val="00F80F02"/>
    <w:rsid w:val="00F90D29"/>
    <w:rsid w:val="00F93A61"/>
    <w:rsid w:val="00F94098"/>
    <w:rsid w:val="00F948AB"/>
    <w:rsid w:val="00F94EA8"/>
    <w:rsid w:val="00F97C3A"/>
    <w:rsid w:val="00FA1892"/>
    <w:rsid w:val="00FA1DC8"/>
    <w:rsid w:val="00FA6C2F"/>
    <w:rsid w:val="00FB2B8B"/>
    <w:rsid w:val="00FB72BD"/>
    <w:rsid w:val="00FC17A5"/>
    <w:rsid w:val="00FC2D74"/>
    <w:rsid w:val="00FC4AC5"/>
    <w:rsid w:val="00FC550D"/>
    <w:rsid w:val="00FC5A6A"/>
    <w:rsid w:val="00FC63CC"/>
    <w:rsid w:val="00FC7215"/>
    <w:rsid w:val="00FC7982"/>
    <w:rsid w:val="00FE280D"/>
    <w:rsid w:val="00FE51F1"/>
    <w:rsid w:val="00FF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4E053"/>
  <w15:docId w15:val="{D9DECAF0-0C78-4FA4-8301-3340FF92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6DE"/>
    <w:pPr>
      <w:spacing w:after="200" w:line="276" w:lineRule="auto"/>
    </w:pPr>
  </w:style>
  <w:style w:type="paragraph" w:styleId="Heading1">
    <w:name w:val="heading 1"/>
    <w:basedOn w:val="Normal"/>
    <w:next w:val="Normal"/>
    <w:link w:val="Heading1Char"/>
    <w:qFormat/>
    <w:locked/>
    <w:rsid w:val="007B5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B76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2E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13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1307"/>
    <w:rPr>
      <w:rFonts w:cs="Times New Roman"/>
    </w:rPr>
  </w:style>
  <w:style w:type="paragraph" w:styleId="Footer">
    <w:name w:val="footer"/>
    <w:basedOn w:val="Normal"/>
    <w:link w:val="FooterChar"/>
    <w:uiPriority w:val="99"/>
    <w:rsid w:val="00CD13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D1307"/>
    <w:rPr>
      <w:rFonts w:cs="Times New Roman"/>
    </w:rPr>
  </w:style>
  <w:style w:type="paragraph" w:styleId="BalloonText">
    <w:name w:val="Balloon Text"/>
    <w:basedOn w:val="Normal"/>
    <w:link w:val="BalloonTextChar"/>
    <w:uiPriority w:val="99"/>
    <w:semiHidden/>
    <w:unhideWhenUsed/>
    <w:rsid w:val="002D0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36B"/>
    <w:rPr>
      <w:rFonts w:ascii="Tahoma" w:hAnsi="Tahoma" w:cs="Tahoma"/>
      <w:sz w:val="16"/>
      <w:szCs w:val="16"/>
    </w:rPr>
  </w:style>
  <w:style w:type="paragraph" w:styleId="ListParagraph">
    <w:name w:val="List Paragraph"/>
    <w:basedOn w:val="Normal"/>
    <w:uiPriority w:val="34"/>
    <w:qFormat/>
    <w:rsid w:val="006E04F3"/>
    <w:pPr>
      <w:ind w:left="720"/>
      <w:contextualSpacing/>
    </w:pPr>
  </w:style>
  <w:style w:type="character" w:styleId="Emphasis">
    <w:name w:val="Emphasis"/>
    <w:basedOn w:val="DefaultParagraphFont"/>
    <w:qFormat/>
    <w:locked/>
    <w:rsid w:val="00547BF4"/>
    <w:rPr>
      <w:i/>
      <w:iCs/>
    </w:rPr>
  </w:style>
  <w:style w:type="character" w:customStyle="1" w:styleId="Heading1Char">
    <w:name w:val="Heading 1 Char"/>
    <w:basedOn w:val="DefaultParagraphFont"/>
    <w:link w:val="Heading1"/>
    <w:rsid w:val="007B565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A7931"/>
    <w:pPr>
      <w:autoSpaceDE w:val="0"/>
      <w:autoSpaceDN w:val="0"/>
      <w:adjustRightInd w:val="0"/>
    </w:pPr>
    <w:rPr>
      <w:rFonts w:cs="Calibri"/>
      <w:color w:val="000000"/>
      <w:sz w:val="24"/>
      <w:szCs w:val="24"/>
    </w:rPr>
  </w:style>
  <w:style w:type="paragraph" w:styleId="NormalWeb">
    <w:name w:val="Normal (Web)"/>
    <w:basedOn w:val="Normal"/>
    <w:uiPriority w:val="99"/>
    <w:unhideWhenUsed/>
    <w:rsid w:val="00F948AB"/>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semiHidden/>
    <w:rsid w:val="00DB760D"/>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E19C6"/>
    <w:rPr>
      <w:sz w:val="16"/>
      <w:szCs w:val="16"/>
    </w:rPr>
  </w:style>
  <w:style w:type="paragraph" w:styleId="CommentText">
    <w:name w:val="annotation text"/>
    <w:basedOn w:val="Normal"/>
    <w:link w:val="CommentTextChar"/>
    <w:uiPriority w:val="99"/>
    <w:semiHidden/>
    <w:unhideWhenUsed/>
    <w:rsid w:val="00AE19C6"/>
    <w:pPr>
      <w:spacing w:line="240" w:lineRule="auto"/>
    </w:pPr>
    <w:rPr>
      <w:sz w:val="20"/>
      <w:szCs w:val="20"/>
    </w:rPr>
  </w:style>
  <w:style w:type="character" w:customStyle="1" w:styleId="CommentTextChar">
    <w:name w:val="Comment Text Char"/>
    <w:basedOn w:val="DefaultParagraphFont"/>
    <w:link w:val="CommentText"/>
    <w:uiPriority w:val="99"/>
    <w:semiHidden/>
    <w:rsid w:val="00AE19C6"/>
    <w:rPr>
      <w:sz w:val="20"/>
      <w:szCs w:val="20"/>
    </w:rPr>
  </w:style>
  <w:style w:type="paragraph" w:styleId="CommentSubject">
    <w:name w:val="annotation subject"/>
    <w:basedOn w:val="CommentText"/>
    <w:next w:val="CommentText"/>
    <w:link w:val="CommentSubjectChar"/>
    <w:uiPriority w:val="99"/>
    <w:semiHidden/>
    <w:unhideWhenUsed/>
    <w:rsid w:val="00AE19C6"/>
    <w:rPr>
      <w:b/>
      <w:bCs/>
    </w:rPr>
  </w:style>
  <w:style w:type="character" w:customStyle="1" w:styleId="CommentSubjectChar">
    <w:name w:val="Comment Subject Char"/>
    <w:basedOn w:val="CommentTextChar"/>
    <w:link w:val="CommentSubject"/>
    <w:uiPriority w:val="99"/>
    <w:semiHidden/>
    <w:rsid w:val="00AE1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52639">
      <w:bodyDiv w:val="1"/>
      <w:marLeft w:val="0"/>
      <w:marRight w:val="0"/>
      <w:marTop w:val="0"/>
      <w:marBottom w:val="0"/>
      <w:divBdr>
        <w:top w:val="none" w:sz="0" w:space="0" w:color="auto"/>
        <w:left w:val="none" w:sz="0" w:space="0" w:color="auto"/>
        <w:bottom w:val="none" w:sz="0" w:space="0" w:color="auto"/>
        <w:right w:val="none" w:sz="0" w:space="0" w:color="auto"/>
      </w:divBdr>
    </w:div>
    <w:div w:id="344676742">
      <w:bodyDiv w:val="1"/>
      <w:marLeft w:val="0"/>
      <w:marRight w:val="0"/>
      <w:marTop w:val="0"/>
      <w:marBottom w:val="0"/>
      <w:divBdr>
        <w:top w:val="none" w:sz="0" w:space="0" w:color="auto"/>
        <w:left w:val="none" w:sz="0" w:space="0" w:color="auto"/>
        <w:bottom w:val="none" w:sz="0" w:space="0" w:color="auto"/>
        <w:right w:val="none" w:sz="0" w:space="0" w:color="auto"/>
      </w:divBdr>
    </w:div>
    <w:div w:id="353697985">
      <w:bodyDiv w:val="1"/>
      <w:marLeft w:val="0"/>
      <w:marRight w:val="0"/>
      <w:marTop w:val="0"/>
      <w:marBottom w:val="0"/>
      <w:divBdr>
        <w:top w:val="none" w:sz="0" w:space="0" w:color="auto"/>
        <w:left w:val="none" w:sz="0" w:space="0" w:color="auto"/>
        <w:bottom w:val="none" w:sz="0" w:space="0" w:color="auto"/>
        <w:right w:val="none" w:sz="0" w:space="0" w:color="auto"/>
      </w:divBdr>
    </w:div>
    <w:div w:id="625503669">
      <w:bodyDiv w:val="1"/>
      <w:marLeft w:val="0"/>
      <w:marRight w:val="0"/>
      <w:marTop w:val="0"/>
      <w:marBottom w:val="0"/>
      <w:divBdr>
        <w:top w:val="none" w:sz="0" w:space="0" w:color="auto"/>
        <w:left w:val="none" w:sz="0" w:space="0" w:color="auto"/>
        <w:bottom w:val="none" w:sz="0" w:space="0" w:color="auto"/>
        <w:right w:val="none" w:sz="0" w:space="0" w:color="auto"/>
      </w:divBdr>
    </w:div>
    <w:div w:id="671686285">
      <w:bodyDiv w:val="1"/>
      <w:marLeft w:val="0"/>
      <w:marRight w:val="0"/>
      <w:marTop w:val="0"/>
      <w:marBottom w:val="0"/>
      <w:divBdr>
        <w:top w:val="none" w:sz="0" w:space="0" w:color="auto"/>
        <w:left w:val="none" w:sz="0" w:space="0" w:color="auto"/>
        <w:bottom w:val="none" w:sz="0" w:space="0" w:color="auto"/>
        <w:right w:val="none" w:sz="0" w:space="0" w:color="auto"/>
      </w:divBdr>
      <w:divsChild>
        <w:div w:id="738596597">
          <w:marLeft w:val="225"/>
          <w:marRight w:val="225"/>
          <w:marTop w:val="0"/>
          <w:marBottom w:val="0"/>
          <w:divBdr>
            <w:top w:val="single" w:sz="6" w:space="0" w:color="C0C0C2"/>
            <w:left w:val="single" w:sz="6" w:space="0" w:color="C0C0C2"/>
            <w:bottom w:val="single" w:sz="6" w:space="0" w:color="C0C0C2"/>
            <w:right w:val="single" w:sz="6" w:space="0" w:color="C0C0C2"/>
          </w:divBdr>
        </w:div>
        <w:div w:id="866216034">
          <w:marLeft w:val="1275"/>
          <w:marRight w:val="0"/>
          <w:marTop w:val="0"/>
          <w:marBottom w:val="0"/>
          <w:divBdr>
            <w:top w:val="none" w:sz="0" w:space="0" w:color="auto"/>
            <w:left w:val="none" w:sz="0" w:space="0" w:color="auto"/>
            <w:bottom w:val="none" w:sz="0" w:space="0" w:color="auto"/>
            <w:right w:val="none" w:sz="0" w:space="0" w:color="auto"/>
          </w:divBdr>
        </w:div>
        <w:div w:id="379323140">
          <w:marLeft w:val="225"/>
          <w:marRight w:val="225"/>
          <w:marTop w:val="0"/>
          <w:marBottom w:val="0"/>
          <w:divBdr>
            <w:top w:val="single" w:sz="6" w:space="0" w:color="C0C0C2"/>
            <w:left w:val="single" w:sz="6" w:space="0" w:color="C0C0C2"/>
            <w:bottom w:val="single" w:sz="6" w:space="0" w:color="C0C0C2"/>
            <w:right w:val="single" w:sz="6" w:space="0" w:color="C0C0C2"/>
          </w:divBdr>
        </w:div>
        <w:div w:id="1032805400">
          <w:marLeft w:val="1275"/>
          <w:marRight w:val="0"/>
          <w:marTop w:val="0"/>
          <w:marBottom w:val="0"/>
          <w:divBdr>
            <w:top w:val="none" w:sz="0" w:space="0" w:color="auto"/>
            <w:left w:val="none" w:sz="0" w:space="0" w:color="auto"/>
            <w:bottom w:val="none" w:sz="0" w:space="0" w:color="auto"/>
            <w:right w:val="none" w:sz="0" w:space="0" w:color="auto"/>
          </w:divBdr>
        </w:div>
        <w:div w:id="627783273">
          <w:marLeft w:val="225"/>
          <w:marRight w:val="225"/>
          <w:marTop w:val="0"/>
          <w:marBottom w:val="0"/>
          <w:divBdr>
            <w:top w:val="single" w:sz="6" w:space="0" w:color="C0C0C2"/>
            <w:left w:val="single" w:sz="6" w:space="0" w:color="C0C0C2"/>
            <w:bottom w:val="single" w:sz="6" w:space="0" w:color="C0C0C2"/>
            <w:right w:val="single" w:sz="6" w:space="0" w:color="C0C0C2"/>
          </w:divBdr>
        </w:div>
        <w:div w:id="22679774">
          <w:marLeft w:val="1275"/>
          <w:marRight w:val="0"/>
          <w:marTop w:val="0"/>
          <w:marBottom w:val="0"/>
          <w:divBdr>
            <w:top w:val="none" w:sz="0" w:space="0" w:color="auto"/>
            <w:left w:val="none" w:sz="0" w:space="0" w:color="auto"/>
            <w:bottom w:val="none" w:sz="0" w:space="0" w:color="auto"/>
            <w:right w:val="none" w:sz="0" w:space="0" w:color="auto"/>
          </w:divBdr>
        </w:div>
      </w:divsChild>
    </w:div>
    <w:div w:id="682586677">
      <w:bodyDiv w:val="1"/>
      <w:marLeft w:val="0"/>
      <w:marRight w:val="0"/>
      <w:marTop w:val="0"/>
      <w:marBottom w:val="0"/>
      <w:divBdr>
        <w:top w:val="none" w:sz="0" w:space="0" w:color="auto"/>
        <w:left w:val="none" w:sz="0" w:space="0" w:color="auto"/>
        <w:bottom w:val="none" w:sz="0" w:space="0" w:color="auto"/>
        <w:right w:val="none" w:sz="0" w:space="0" w:color="auto"/>
      </w:divBdr>
    </w:div>
    <w:div w:id="792865372">
      <w:bodyDiv w:val="1"/>
      <w:marLeft w:val="0"/>
      <w:marRight w:val="0"/>
      <w:marTop w:val="0"/>
      <w:marBottom w:val="0"/>
      <w:divBdr>
        <w:top w:val="none" w:sz="0" w:space="0" w:color="auto"/>
        <w:left w:val="none" w:sz="0" w:space="0" w:color="auto"/>
        <w:bottom w:val="none" w:sz="0" w:space="0" w:color="auto"/>
        <w:right w:val="none" w:sz="0" w:space="0" w:color="auto"/>
      </w:divBdr>
    </w:div>
    <w:div w:id="860238478">
      <w:bodyDiv w:val="1"/>
      <w:marLeft w:val="0"/>
      <w:marRight w:val="0"/>
      <w:marTop w:val="0"/>
      <w:marBottom w:val="0"/>
      <w:divBdr>
        <w:top w:val="none" w:sz="0" w:space="0" w:color="auto"/>
        <w:left w:val="none" w:sz="0" w:space="0" w:color="auto"/>
        <w:bottom w:val="none" w:sz="0" w:space="0" w:color="auto"/>
        <w:right w:val="none" w:sz="0" w:space="0" w:color="auto"/>
      </w:divBdr>
    </w:div>
    <w:div w:id="998194147">
      <w:bodyDiv w:val="1"/>
      <w:marLeft w:val="0"/>
      <w:marRight w:val="0"/>
      <w:marTop w:val="0"/>
      <w:marBottom w:val="0"/>
      <w:divBdr>
        <w:top w:val="none" w:sz="0" w:space="0" w:color="auto"/>
        <w:left w:val="none" w:sz="0" w:space="0" w:color="auto"/>
        <w:bottom w:val="none" w:sz="0" w:space="0" w:color="auto"/>
        <w:right w:val="none" w:sz="0" w:space="0" w:color="auto"/>
      </w:divBdr>
    </w:div>
    <w:div w:id="1105079191">
      <w:bodyDiv w:val="1"/>
      <w:marLeft w:val="0"/>
      <w:marRight w:val="0"/>
      <w:marTop w:val="0"/>
      <w:marBottom w:val="0"/>
      <w:divBdr>
        <w:top w:val="none" w:sz="0" w:space="0" w:color="auto"/>
        <w:left w:val="none" w:sz="0" w:space="0" w:color="auto"/>
        <w:bottom w:val="none" w:sz="0" w:space="0" w:color="auto"/>
        <w:right w:val="none" w:sz="0" w:space="0" w:color="auto"/>
      </w:divBdr>
    </w:div>
    <w:div w:id="1294751039">
      <w:bodyDiv w:val="1"/>
      <w:marLeft w:val="0"/>
      <w:marRight w:val="0"/>
      <w:marTop w:val="0"/>
      <w:marBottom w:val="0"/>
      <w:divBdr>
        <w:top w:val="none" w:sz="0" w:space="0" w:color="auto"/>
        <w:left w:val="none" w:sz="0" w:space="0" w:color="auto"/>
        <w:bottom w:val="none" w:sz="0" w:space="0" w:color="auto"/>
        <w:right w:val="none" w:sz="0" w:space="0" w:color="auto"/>
      </w:divBdr>
    </w:div>
    <w:div w:id="1322125158">
      <w:bodyDiv w:val="1"/>
      <w:marLeft w:val="0"/>
      <w:marRight w:val="0"/>
      <w:marTop w:val="0"/>
      <w:marBottom w:val="0"/>
      <w:divBdr>
        <w:top w:val="none" w:sz="0" w:space="0" w:color="auto"/>
        <w:left w:val="none" w:sz="0" w:space="0" w:color="auto"/>
        <w:bottom w:val="none" w:sz="0" w:space="0" w:color="auto"/>
        <w:right w:val="none" w:sz="0" w:space="0" w:color="auto"/>
      </w:divBdr>
    </w:div>
    <w:div w:id="1357190656">
      <w:bodyDiv w:val="1"/>
      <w:marLeft w:val="0"/>
      <w:marRight w:val="0"/>
      <w:marTop w:val="0"/>
      <w:marBottom w:val="0"/>
      <w:divBdr>
        <w:top w:val="none" w:sz="0" w:space="0" w:color="auto"/>
        <w:left w:val="none" w:sz="0" w:space="0" w:color="auto"/>
        <w:bottom w:val="none" w:sz="0" w:space="0" w:color="auto"/>
        <w:right w:val="none" w:sz="0" w:space="0" w:color="auto"/>
      </w:divBdr>
    </w:div>
    <w:div w:id="1378042306">
      <w:bodyDiv w:val="1"/>
      <w:marLeft w:val="0"/>
      <w:marRight w:val="0"/>
      <w:marTop w:val="0"/>
      <w:marBottom w:val="0"/>
      <w:divBdr>
        <w:top w:val="none" w:sz="0" w:space="0" w:color="auto"/>
        <w:left w:val="none" w:sz="0" w:space="0" w:color="auto"/>
        <w:bottom w:val="none" w:sz="0" w:space="0" w:color="auto"/>
        <w:right w:val="none" w:sz="0" w:space="0" w:color="auto"/>
      </w:divBdr>
    </w:div>
    <w:div w:id="1436944384">
      <w:bodyDiv w:val="1"/>
      <w:marLeft w:val="0"/>
      <w:marRight w:val="0"/>
      <w:marTop w:val="0"/>
      <w:marBottom w:val="0"/>
      <w:divBdr>
        <w:top w:val="none" w:sz="0" w:space="0" w:color="auto"/>
        <w:left w:val="none" w:sz="0" w:space="0" w:color="auto"/>
        <w:bottom w:val="none" w:sz="0" w:space="0" w:color="auto"/>
        <w:right w:val="none" w:sz="0" w:space="0" w:color="auto"/>
      </w:divBdr>
    </w:div>
    <w:div w:id="1486045437">
      <w:bodyDiv w:val="1"/>
      <w:marLeft w:val="0"/>
      <w:marRight w:val="0"/>
      <w:marTop w:val="0"/>
      <w:marBottom w:val="0"/>
      <w:divBdr>
        <w:top w:val="none" w:sz="0" w:space="0" w:color="auto"/>
        <w:left w:val="none" w:sz="0" w:space="0" w:color="auto"/>
        <w:bottom w:val="none" w:sz="0" w:space="0" w:color="auto"/>
        <w:right w:val="none" w:sz="0" w:space="0" w:color="auto"/>
      </w:divBdr>
    </w:div>
    <w:div w:id="1688797799">
      <w:bodyDiv w:val="1"/>
      <w:marLeft w:val="0"/>
      <w:marRight w:val="0"/>
      <w:marTop w:val="0"/>
      <w:marBottom w:val="0"/>
      <w:divBdr>
        <w:top w:val="none" w:sz="0" w:space="0" w:color="auto"/>
        <w:left w:val="none" w:sz="0" w:space="0" w:color="auto"/>
        <w:bottom w:val="none" w:sz="0" w:space="0" w:color="auto"/>
        <w:right w:val="none" w:sz="0" w:space="0" w:color="auto"/>
      </w:divBdr>
    </w:div>
    <w:div w:id="1741782007">
      <w:bodyDiv w:val="1"/>
      <w:marLeft w:val="0"/>
      <w:marRight w:val="0"/>
      <w:marTop w:val="0"/>
      <w:marBottom w:val="0"/>
      <w:divBdr>
        <w:top w:val="none" w:sz="0" w:space="0" w:color="auto"/>
        <w:left w:val="none" w:sz="0" w:space="0" w:color="auto"/>
        <w:bottom w:val="none" w:sz="0" w:space="0" w:color="auto"/>
        <w:right w:val="none" w:sz="0" w:space="0" w:color="auto"/>
      </w:divBdr>
    </w:div>
    <w:div w:id="1968392377">
      <w:bodyDiv w:val="1"/>
      <w:marLeft w:val="0"/>
      <w:marRight w:val="0"/>
      <w:marTop w:val="0"/>
      <w:marBottom w:val="0"/>
      <w:divBdr>
        <w:top w:val="none" w:sz="0" w:space="0" w:color="auto"/>
        <w:left w:val="none" w:sz="0" w:space="0" w:color="auto"/>
        <w:bottom w:val="none" w:sz="0" w:space="0" w:color="auto"/>
        <w:right w:val="none" w:sz="0" w:space="0" w:color="auto"/>
      </w:divBdr>
    </w:div>
    <w:div w:id="2013601272">
      <w:bodyDiv w:val="1"/>
      <w:marLeft w:val="0"/>
      <w:marRight w:val="0"/>
      <w:marTop w:val="0"/>
      <w:marBottom w:val="0"/>
      <w:divBdr>
        <w:top w:val="none" w:sz="0" w:space="0" w:color="auto"/>
        <w:left w:val="none" w:sz="0" w:space="0" w:color="auto"/>
        <w:bottom w:val="none" w:sz="0" w:space="0" w:color="auto"/>
        <w:right w:val="none" w:sz="0" w:space="0" w:color="auto"/>
      </w:divBdr>
    </w:div>
    <w:div w:id="2041975725">
      <w:bodyDiv w:val="1"/>
      <w:marLeft w:val="0"/>
      <w:marRight w:val="0"/>
      <w:marTop w:val="0"/>
      <w:marBottom w:val="0"/>
      <w:divBdr>
        <w:top w:val="none" w:sz="0" w:space="0" w:color="auto"/>
        <w:left w:val="none" w:sz="0" w:space="0" w:color="auto"/>
        <w:bottom w:val="none" w:sz="0" w:space="0" w:color="auto"/>
        <w:right w:val="none" w:sz="0" w:space="0" w:color="auto"/>
      </w:divBdr>
    </w:div>
    <w:div w:id="21302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EE2DF-7712-46BA-BF7C-9486EE72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First Grade Planning Web</vt:lpstr>
    </vt:vector>
  </TitlesOfParts>
  <Company>Metropolitan Nashville Public Schools</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Grade Planning Web</dc:title>
  <dc:creator>Susan Spaulding</dc:creator>
  <cp:lastModifiedBy>Brumleve, Christina S</cp:lastModifiedBy>
  <cp:revision>100</cp:revision>
  <cp:lastPrinted>2019-02-28T13:11:00Z</cp:lastPrinted>
  <dcterms:created xsi:type="dcterms:W3CDTF">2018-11-05T12:55:00Z</dcterms:created>
  <dcterms:modified xsi:type="dcterms:W3CDTF">2019-03-07T17:04:00Z</dcterms:modified>
</cp:coreProperties>
</file>